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F9" w:rsidRPr="00C209F9" w:rsidRDefault="00C209F9" w:rsidP="00CD04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9F9">
        <w:rPr>
          <w:rFonts w:ascii="Times New Roman" w:hAnsi="Times New Roman" w:cs="Times New Roman"/>
          <w:b/>
          <w:sz w:val="28"/>
          <w:szCs w:val="28"/>
        </w:rPr>
        <w:t xml:space="preserve">Областное государственное             </w:t>
      </w:r>
      <w:r w:rsidR="00CD045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209F9">
        <w:rPr>
          <w:rFonts w:ascii="Times New Roman" w:hAnsi="Times New Roman" w:cs="Times New Roman"/>
          <w:b/>
          <w:sz w:val="28"/>
          <w:szCs w:val="28"/>
        </w:rPr>
        <w:t xml:space="preserve">                         бюджетное учреждение                             </w:t>
      </w:r>
      <w:r w:rsidR="0094532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C209F9">
        <w:rPr>
          <w:rFonts w:ascii="Times New Roman" w:hAnsi="Times New Roman" w:cs="Times New Roman"/>
          <w:b/>
          <w:sz w:val="28"/>
          <w:szCs w:val="28"/>
        </w:rPr>
        <w:t xml:space="preserve">            "Сусанинский психоневрологический интернат"</w:t>
      </w:r>
    </w:p>
    <w:p w:rsidR="00C209F9" w:rsidRPr="00C209F9" w:rsidRDefault="00C209F9" w:rsidP="00CD04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9F9">
        <w:rPr>
          <w:rFonts w:ascii="Times New Roman" w:hAnsi="Times New Roman" w:cs="Times New Roman"/>
          <w:b/>
          <w:sz w:val="28"/>
          <w:szCs w:val="28"/>
        </w:rPr>
        <w:t xml:space="preserve">Приказ  № </w:t>
      </w:r>
      <w:r w:rsidR="00681623">
        <w:rPr>
          <w:rFonts w:ascii="Times New Roman" w:hAnsi="Times New Roman" w:cs="Times New Roman"/>
          <w:b/>
          <w:sz w:val="28"/>
          <w:szCs w:val="28"/>
        </w:rPr>
        <w:t xml:space="preserve"> 148</w:t>
      </w:r>
    </w:p>
    <w:p w:rsidR="00C209F9" w:rsidRDefault="00C209F9" w:rsidP="00C209F9">
      <w:pPr>
        <w:rPr>
          <w:rFonts w:ascii="Times New Roman" w:hAnsi="Times New Roman" w:cs="Times New Roman"/>
          <w:b/>
          <w:sz w:val="28"/>
          <w:szCs w:val="28"/>
        </w:rPr>
      </w:pPr>
      <w:r w:rsidRPr="00C209F9">
        <w:rPr>
          <w:rFonts w:ascii="Times New Roman" w:hAnsi="Times New Roman" w:cs="Times New Roman"/>
          <w:b/>
          <w:sz w:val="28"/>
          <w:szCs w:val="28"/>
        </w:rPr>
        <w:t>«</w:t>
      </w:r>
      <w:r w:rsidR="00681623">
        <w:rPr>
          <w:rFonts w:ascii="Times New Roman" w:hAnsi="Times New Roman" w:cs="Times New Roman"/>
          <w:b/>
          <w:sz w:val="28"/>
          <w:szCs w:val="28"/>
        </w:rPr>
        <w:t>14</w:t>
      </w:r>
      <w:r w:rsidRPr="00C209F9">
        <w:rPr>
          <w:rFonts w:ascii="Times New Roman" w:hAnsi="Times New Roman" w:cs="Times New Roman"/>
          <w:b/>
          <w:sz w:val="28"/>
          <w:szCs w:val="28"/>
        </w:rPr>
        <w:t xml:space="preserve">» октября 2014 года </w:t>
      </w:r>
    </w:p>
    <w:p w:rsidR="00C209F9" w:rsidRDefault="00C209F9" w:rsidP="00C20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создании комиссии по противодействию коррупции» </w:t>
      </w:r>
    </w:p>
    <w:p w:rsidR="00BC3B1D" w:rsidRDefault="00C209F9" w:rsidP="00C209F9">
      <w:pPr>
        <w:widowControl/>
        <w:shd w:val="clear" w:color="auto" w:fill="FFFFFF" w:themeFill="background1"/>
        <w:autoSpaceDN/>
        <w:adjustRightInd/>
        <w:spacing w:after="0" w:line="317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</w:pPr>
      <w:r w:rsidRPr="00C209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 xml:space="preserve">Руководствуясь Федеральным законом от 25.12.2008 № 273-ФЗ "О противодействии коррупции", и в целях организации эффективной работы по противодействию коррупции, устранения порождающих ее причин и условий, обеспечения законности в деятельности учреждения, защиты законных интересов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>гражд</w:t>
      </w:r>
      <w:r w:rsidRPr="00C209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 xml:space="preserve">ан от угроз, связанных с коррупцией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 xml:space="preserve"> </w:t>
      </w:r>
    </w:p>
    <w:p w:rsidR="00C209F9" w:rsidRDefault="00C209F9" w:rsidP="00C209F9">
      <w:pPr>
        <w:widowControl/>
        <w:shd w:val="clear" w:color="auto" w:fill="FFFFFF" w:themeFill="background1"/>
        <w:autoSpaceDN/>
        <w:adjustRightInd/>
        <w:spacing w:after="0" w:line="317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</w:pPr>
    </w:p>
    <w:p w:rsidR="00C209F9" w:rsidRPr="00C209F9" w:rsidRDefault="00C209F9" w:rsidP="00C209F9">
      <w:pPr>
        <w:widowControl/>
        <w:shd w:val="clear" w:color="auto" w:fill="FFFFFF" w:themeFill="background1"/>
        <w:autoSpaceDN/>
        <w:adjustRightInd/>
        <w:spacing w:after="0" w:line="317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09F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EEEEE"/>
        </w:rPr>
        <w:t>ПРИКАЗЫВАЮ:</w:t>
      </w:r>
    </w:p>
    <w:p w:rsidR="00BC3B1D" w:rsidRPr="00C209F9" w:rsidRDefault="00BC3B1D" w:rsidP="00C209F9">
      <w:pPr>
        <w:widowControl/>
        <w:autoSpaceDN/>
        <w:adjustRightInd/>
        <w:spacing w:after="0" w:line="317" w:lineRule="atLeast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F9">
        <w:rPr>
          <w:rFonts w:ascii="Times New Roman" w:hAnsi="Times New Roman" w:cs="Times New Roman"/>
          <w:color w:val="000000" w:themeColor="text1"/>
          <w:sz w:val="28"/>
          <w:szCs w:val="28"/>
        </w:rPr>
        <w:t>1. Создать комиссию по противодействию коррупции в составе:</w:t>
      </w:r>
    </w:p>
    <w:p w:rsidR="00C209F9" w:rsidRDefault="00BC3B1D" w:rsidP="00C209F9">
      <w:pPr>
        <w:widowControl/>
        <w:autoSpaceDN/>
        <w:adjustRightInd/>
        <w:spacing w:after="100" w:line="317" w:lineRule="atLeast"/>
        <w:ind w:right="10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proofErr w:type="spellStart"/>
      <w:r w:rsidR="00C209F9" w:rsidRPr="00C209F9">
        <w:rPr>
          <w:rFonts w:ascii="Times New Roman" w:hAnsi="Times New Roman" w:cs="Times New Roman"/>
          <w:color w:val="000000" w:themeColor="text1"/>
          <w:sz w:val="28"/>
          <w:szCs w:val="28"/>
        </w:rPr>
        <w:t>Кокоринова</w:t>
      </w:r>
      <w:proofErr w:type="spellEnd"/>
      <w:r w:rsidR="00C209F9" w:rsidRPr="00C20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Т.В.</w:t>
      </w:r>
      <w:r w:rsidRPr="00C20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заместитель директора по</w:t>
      </w:r>
      <w:r w:rsidR="00C209F9" w:rsidRPr="00C20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общим вопросам</w:t>
      </w:r>
      <w:r w:rsidRPr="00C209F9">
        <w:rPr>
          <w:rFonts w:ascii="Times New Roman" w:hAnsi="Times New Roman" w:cs="Times New Roman"/>
          <w:color w:val="000000" w:themeColor="text1"/>
          <w:sz w:val="28"/>
          <w:szCs w:val="28"/>
        </w:rPr>
        <w:t>, председатель комиссии;</w:t>
      </w:r>
    </w:p>
    <w:p w:rsidR="00BC3B1D" w:rsidRDefault="00C209F9" w:rsidP="00C209F9">
      <w:pPr>
        <w:widowControl/>
        <w:autoSpaceDN/>
        <w:adjustRightInd/>
        <w:spacing w:after="100" w:line="317" w:lineRule="atLeast"/>
        <w:ind w:right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C20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5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C3B1D" w:rsidRPr="00C20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Кузьмичева Г.Л.</w:t>
      </w:r>
      <w:r w:rsidR="00BC3B1D" w:rsidRPr="00C20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заместитель директора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медицинской части</w:t>
      </w:r>
      <w:r w:rsidR="00BC3B1D" w:rsidRPr="00C209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532E" w:rsidRPr="00C209F9" w:rsidRDefault="0094532E" w:rsidP="00C209F9">
      <w:pPr>
        <w:widowControl/>
        <w:autoSpaceDN/>
        <w:adjustRightInd/>
        <w:spacing w:after="100" w:line="317" w:lineRule="atLeast"/>
        <w:ind w:right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Корягина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С.В. – заместитель главного бухгалтера;</w:t>
      </w:r>
    </w:p>
    <w:p w:rsidR="00BC3B1D" w:rsidRPr="00C209F9" w:rsidRDefault="00BC3B1D" w:rsidP="00C209F9">
      <w:pPr>
        <w:widowControl/>
        <w:autoSpaceDN/>
        <w:adjustRightInd/>
        <w:spacing w:after="100" w:line="317" w:lineRule="atLeast"/>
        <w:ind w:right="10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94532E">
        <w:rPr>
          <w:rFonts w:ascii="Times New Roman" w:hAnsi="Times New Roman" w:cs="Times New Roman"/>
          <w:color w:val="000000" w:themeColor="text1"/>
          <w:sz w:val="28"/>
          <w:szCs w:val="28"/>
        </w:rPr>
        <w:t>Коган Б.Л</w:t>
      </w:r>
      <w:r w:rsidRPr="00C20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</w:t>
      </w:r>
      <w:r w:rsidR="0094532E">
        <w:rPr>
          <w:rFonts w:ascii="Times New Roman" w:hAnsi="Times New Roman" w:cs="Times New Roman"/>
          <w:color w:val="000000" w:themeColor="text1"/>
          <w:sz w:val="28"/>
          <w:szCs w:val="28"/>
        </w:rPr>
        <w:t>юрисконсульт</w:t>
      </w:r>
      <w:r w:rsidRPr="00C209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C3B1D" w:rsidRPr="00C209F9" w:rsidRDefault="00BC3B1D" w:rsidP="00C209F9">
      <w:pPr>
        <w:widowControl/>
        <w:autoSpaceDN/>
        <w:adjustRightInd/>
        <w:spacing w:after="100" w:line="317" w:lineRule="atLeast"/>
        <w:ind w:right="10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proofErr w:type="spellStart"/>
      <w:r w:rsidR="0094532E">
        <w:rPr>
          <w:rFonts w:ascii="Times New Roman" w:hAnsi="Times New Roman" w:cs="Times New Roman"/>
          <w:color w:val="000000" w:themeColor="text1"/>
          <w:sz w:val="28"/>
          <w:szCs w:val="28"/>
        </w:rPr>
        <w:t>Локтина</w:t>
      </w:r>
      <w:proofErr w:type="spellEnd"/>
      <w:r w:rsidR="0094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А.Е.</w:t>
      </w:r>
      <w:r w:rsidRPr="00C20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5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20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532E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 по закупкам</w:t>
      </w:r>
      <w:r w:rsidRPr="00C209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C3B1D" w:rsidRPr="00C209F9" w:rsidRDefault="00BC3B1D" w:rsidP="00CD045B">
      <w:pPr>
        <w:widowControl/>
        <w:autoSpaceDN/>
        <w:adjustRightInd/>
        <w:spacing w:after="100" w:line="317" w:lineRule="atLeast"/>
        <w:ind w:right="10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94532E">
        <w:rPr>
          <w:rFonts w:ascii="Times New Roman" w:hAnsi="Times New Roman" w:cs="Times New Roman"/>
          <w:color w:val="000000" w:themeColor="text1"/>
          <w:sz w:val="28"/>
          <w:szCs w:val="28"/>
        </w:rPr>
        <w:t>Соловьева Т.Ю.</w:t>
      </w:r>
      <w:r w:rsidRPr="00C20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5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20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532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по</w:t>
      </w:r>
      <w:r w:rsidRPr="00C20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кадр</w:t>
      </w:r>
      <w:r w:rsidR="0094532E">
        <w:rPr>
          <w:rFonts w:ascii="Times New Roman" w:hAnsi="Times New Roman" w:cs="Times New Roman"/>
          <w:color w:val="000000" w:themeColor="text1"/>
          <w:sz w:val="28"/>
          <w:szCs w:val="28"/>
        </w:rPr>
        <w:t>ам, секретарь комиссии</w:t>
      </w:r>
      <w:r w:rsidR="00CD04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3B1D" w:rsidRPr="00C209F9" w:rsidRDefault="00BC3B1D" w:rsidP="00C209F9">
      <w:pPr>
        <w:widowControl/>
        <w:autoSpaceDN/>
        <w:adjustRightInd/>
        <w:spacing w:after="0" w:line="317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Начальникам структурных подразделений активизировать работу по профилактике коррупционных и иных правонарушений сотрудников учреждения, обеспечить </w:t>
      </w:r>
      <w:proofErr w:type="gramStart"/>
      <w:r w:rsidRPr="00C209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C20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сотрудниками учреждения законодательно установленных ограничений и запретов. Сотрудникам учреждения необходимо незамедлительно уведомлять </w:t>
      </w:r>
      <w:r w:rsidR="0094532E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директора учреждения</w:t>
      </w:r>
      <w:r w:rsidRPr="00C20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факте склонения их к совершению коррупционного правонарушения. </w:t>
      </w:r>
    </w:p>
    <w:p w:rsidR="00BC3B1D" w:rsidRPr="00C209F9" w:rsidRDefault="00BC3B1D" w:rsidP="00C209F9">
      <w:pPr>
        <w:widowControl/>
        <w:autoSpaceDN/>
        <w:adjustRightInd/>
        <w:spacing w:after="0" w:line="317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Утвердить Положение «О комиссии по противодействию коррупции в </w:t>
      </w:r>
      <w:r w:rsidR="0094532E">
        <w:rPr>
          <w:rFonts w:ascii="Times New Roman" w:hAnsi="Times New Roman" w:cs="Times New Roman"/>
          <w:color w:val="000000" w:themeColor="text1"/>
          <w:sz w:val="28"/>
          <w:szCs w:val="28"/>
        </w:rPr>
        <w:t>ОГБУ «Сусанинский ПНИ</w:t>
      </w:r>
      <w:r w:rsidRPr="00C209F9">
        <w:rPr>
          <w:rFonts w:ascii="Times New Roman" w:hAnsi="Times New Roman" w:cs="Times New Roman"/>
          <w:color w:val="000000" w:themeColor="text1"/>
          <w:sz w:val="28"/>
          <w:szCs w:val="28"/>
        </w:rPr>
        <w:t>». </w:t>
      </w:r>
    </w:p>
    <w:p w:rsidR="00BC3B1D" w:rsidRPr="00C209F9" w:rsidRDefault="00BC3B1D" w:rsidP="00C209F9">
      <w:pPr>
        <w:widowControl/>
        <w:autoSpaceDN/>
        <w:adjustRightInd/>
        <w:spacing w:after="0" w:line="317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3B1D" w:rsidRPr="00C209F9" w:rsidRDefault="0094532E" w:rsidP="00C209F9">
      <w:pPr>
        <w:widowControl/>
        <w:autoSpaceDN/>
        <w:adjustRightInd/>
        <w:spacing w:after="0" w:line="317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C3B1D" w:rsidRPr="00C20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BC3B1D" w:rsidRPr="00C209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BC3B1D" w:rsidRPr="00C20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приказа оставляю за собой.</w:t>
      </w:r>
    </w:p>
    <w:p w:rsidR="00BC3B1D" w:rsidRPr="00C209F9" w:rsidRDefault="00BC3B1D" w:rsidP="00C209F9">
      <w:pPr>
        <w:widowControl/>
        <w:autoSpaceDN/>
        <w:adjustRightInd/>
        <w:spacing w:after="0" w:line="317" w:lineRule="atLeast"/>
        <w:ind w:firstLine="567"/>
        <w:jc w:val="both"/>
        <w:rPr>
          <w:rFonts w:ascii="Times New Roman" w:hAnsi="Times New Roman" w:cs="Times New Roman"/>
          <w:color w:val="4D4D4D"/>
          <w:sz w:val="28"/>
          <w:szCs w:val="28"/>
        </w:rPr>
      </w:pPr>
    </w:p>
    <w:p w:rsidR="00524BA8" w:rsidRDefault="00524BA8" w:rsidP="00BC3B1D">
      <w:pPr>
        <w:widowControl/>
        <w:autoSpaceDN/>
        <w:adjustRightInd/>
        <w:spacing w:after="0" w:line="317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3D22" w:rsidRPr="00CF057D" w:rsidRDefault="0094532E" w:rsidP="00CF057D">
      <w:pPr>
        <w:widowControl/>
        <w:autoSpaceDN/>
        <w:adjustRightInd/>
        <w:spacing w:after="0" w:line="317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ОГБУ «Сусанинский ПНИ»                           И.Л.Цвирко</w:t>
      </w:r>
    </w:p>
    <w:sectPr w:rsidR="00153D22" w:rsidRPr="00CF057D">
      <w:type w:val="continuous"/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D5626"/>
    <w:multiLevelType w:val="singleLevel"/>
    <w:tmpl w:val="77BAAC7C"/>
    <w:lvl w:ilvl="0">
      <w:start w:val="12"/>
      <w:numFmt w:val="decimal"/>
      <w:lvlText w:val="2.1.%1."/>
      <w:legacy w:legacy="1" w:legacySpace="0" w:legacyIndent="1000"/>
      <w:lvlJc w:val="left"/>
      <w:rPr>
        <w:rFonts w:ascii="Times New Roman" w:hAnsi="Times New Roman" w:cs="Times New Roman" w:hint="default"/>
      </w:rPr>
    </w:lvl>
  </w:abstractNum>
  <w:abstractNum w:abstractNumId="1">
    <w:nsid w:val="48676978"/>
    <w:multiLevelType w:val="singleLevel"/>
    <w:tmpl w:val="C082C3EC"/>
    <w:lvl w:ilvl="0">
      <w:start w:val="3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6547243C"/>
    <w:multiLevelType w:val="multilevel"/>
    <w:tmpl w:val="6E22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8457C"/>
    <w:rsid w:val="0008457C"/>
    <w:rsid w:val="00153D22"/>
    <w:rsid w:val="002B5EF7"/>
    <w:rsid w:val="002D720B"/>
    <w:rsid w:val="00524BA8"/>
    <w:rsid w:val="005A562C"/>
    <w:rsid w:val="00681623"/>
    <w:rsid w:val="00814D96"/>
    <w:rsid w:val="0094532E"/>
    <w:rsid w:val="00946AD3"/>
    <w:rsid w:val="00A9381F"/>
    <w:rsid w:val="00BC3B1D"/>
    <w:rsid w:val="00C209F9"/>
    <w:rsid w:val="00CD045B"/>
    <w:rsid w:val="00CF057D"/>
    <w:rsid w:val="00D42E73"/>
    <w:rsid w:val="00DE5EEF"/>
    <w:rsid w:val="00DF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BC3B1D"/>
    <w:pPr>
      <w:widowControl/>
      <w:autoSpaceDN/>
      <w:adjustRightInd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C3B1D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Liberation Sans" w:eastAsia="Times New Roman" w:hAnsi="Times New Roman" w:cs="DejaVu Sans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Calibri" w:hAnsi="Calibri" w:cs="Calibri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Normal (Web)"/>
    <w:basedOn w:val="a"/>
    <w:uiPriority w:val="99"/>
    <w:pPr>
      <w:spacing w:before="100" w:after="100" w:line="2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StrongEmphasis">
    <w:name w:val="Strong Emphasis"/>
    <w:uiPriority w:val="99"/>
    <w:rPr>
      <w:rFonts w:eastAsia="Times New Roman"/>
      <w:b/>
    </w:rPr>
  </w:style>
  <w:style w:type="table" w:styleId="aa">
    <w:name w:val="Table Grid"/>
    <w:basedOn w:val="a1"/>
    <w:uiPriority w:val="59"/>
    <w:rsid w:val="0008457C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BC3B1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6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64C97-7CA3-4AC2-9C7A-D08026E6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Programmist</cp:lastModifiedBy>
  <cp:revision>3</cp:revision>
  <cp:lastPrinted>2014-10-13T05:37:00Z</cp:lastPrinted>
  <dcterms:created xsi:type="dcterms:W3CDTF">2019-10-18T12:21:00Z</dcterms:created>
  <dcterms:modified xsi:type="dcterms:W3CDTF">2019-10-18T12:21:00Z</dcterms:modified>
</cp:coreProperties>
</file>