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7B" w:rsidRPr="008505CB" w:rsidRDefault="008505CB" w:rsidP="00850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5CB">
        <w:rPr>
          <w:rFonts w:ascii="Times New Roman" w:hAnsi="Times New Roman" w:cs="Times New Roman"/>
          <w:b/>
          <w:sz w:val="28"/>
          <w:szCs w:val="28"/>
        </w:rPr>
        <w:t>Адаптивная физическая культура и спорт в ОГБУ «</w:t>
      </w:r>
      <w:proofErr w:type="spellStart"/>
      <w:r w:rsidRPr="008505CB"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 w:rsidRPr="008505CB">
        <w:rPr>
          <w:rFonts w:ascii="Times New Roman" w:hAnsi="Times New Roman" w:cs="Times New Roman"/>
          <w:b/>
          <w:sz w:val="28"/>
          <w:szCs w:val="28"/>
        </w:rPr>
        <w:t xml:space="preserve"> ПНИ».</w:t>
      </w:r>
    </w:p>
    <w:p w:rsidR="00707A20" w:rsidRPr="00707A20" w:rsidRDefault="00707A20" w:rsidP="00707A20">
      <w:pPr>
        <w:rPr>
          <w:rFonts w:ascii="Times New Roman" w:hAnsi="Times New Roman" w:cs="Times New Roman"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>Адаптивная физическая культура — что это такое, кому и когда назначают.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>Адаптивная физическая культура (АФК) — это методика занятий, разработанная для людей с ограниченными возможностями здоровья с целью их реабилитации и адаптации. Узнаем, что такое АФК, зачем, кому и когда ее назначают.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Адаптивная физическая культура — что это такое, кому и когда назначают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>Зачем нужна адаптивная физическая культура?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 xml:space="preserve">Адаптивная физическая культура — это подход к физической активности, который учитывает индивидуальные особенности людей с ограниченными возможностями здоровья (ОВЗ) и помогает им справляться с ограничениями, вызванными различными заболеваниями, травмами или возрастными изменениями. Адаптивная физическая культура и спорт способствуют развитию физических возможностей людей с ОВЗ, улучшению их физической формы, их интеграции в социальную среду, улучшению их психологического состояния и созданию условий для их полноценного участия в жизни общества. 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Адаптивная физкультура выполняет различные функции: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Реабилитационную: АФК помогает людям с ОВЗ восстанавливать их физические способности.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Социальную: АФК помогает улучшить коммуникативные навыки во время проведения занятий в групповом формате или спортивных мероприятий.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Психологическую: АФК помогает улучшать эмоциональное состояние людей с ограниченными возможностями здоровья.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Коррекционно-педагогическую: АФК помогает людям с ОВЗ преодолевать психологические и физические барьеры, которые возникли вследствие инвалидности, травм или заболеваний.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Профилактическую: АФК помогает предотвратить развитие ряда заболеваний, например, болезни сердца, сахарного диабета, артрита и ожирения. Регулярные занятия адаптивной физической культурой помогают укрепить иммунную систему, улучшить кровообращение и снизить уровень стресса.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Разница между адаптивной физкультурой и лечебной физкультурой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 xml:space="preserve">Адаптивная и лечебная физическая культура имеют разные цели и направлены на разные группы людей. АФК ориентирована на улучшение физического и психологического состояния людей с ограниченными возможностями здоровья, а ЛФК – на лечение заболеваний и травм с помощью физических упражнений. АФК проводятся не только с целью улучшения физического </w:t>
      </w:r>
      <w:r w:rsidRPr="00707A20">
        <w:rPr>
          <w:rFonts w:ascii="Times New Roman" w:hAnsi="Times New Roman" w:cs="Times New Roman"/>
          <w:sz w:val="28"/>
          <w:szCs w:val="28"/>
        </w:rPr>
        <w:lastRenderedPageBreak/>
        <w:t>здоровья, но и психологического, а ЛФК направлена на лечение конкретного заболевания.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Кому назначают занятия по АФК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>Занятия по адаптивной физической культуре назначают людям с различными заболеваниями, например, людям с заболеваниями опорно-двигательного аппарата, нервной системы или нарушениями координации, людям, которые перенесли травмы, и инвалидам.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Что должен уметь специалист по АФК?</w:t>
      </w:r>
    </w:p>
    <w:p w:rsidR="00707A20" w:rsidRPr="00392219" w:rsidRDefault="00707A20" w:rsidP="00392219">
      <w:pPr>
        <w:jc w:val="both"/>
        <w:rPr>
          <w:rFonts w:ascii="Times New Roman" w:hAnsi="Times New Roman" w:cs="Times New Roman"/>
          <w:sz w:val="28"/>
          <w:szCs w:val="28"/>
        </w:rPr>
      </w:pPr>
      <w:r w:rsidRPr="00392219">
        <w:rPr>
          <w:rFonts w:ascii="Times New Roman" w:hAnsi="Times New Roman" w:cs="Times New Roman"/>
          <w:sz w:val="28"/>
          <w:szCs w:val="28"/>
        </w:rPr>
        <w:t>Специалист по адаптивной физкультуре должен уметь разрабатывать индивидуальные программы занятий с учетом особенностей людей с ОВЗ, проводить занятия по АФК, контролировать выполнение упражнений и корректировать нагрузку, анализировать результаты занятий, выбирать и применять различные современные методики.</w:t>
      </w:r>
      <w:bookmarkStart w:id="0" w:name="_GoBack"/>
      <w:bookmarkEnd w:id="0"/>
    </w:p>
    <w:p w:rsidR="00707A20" w:rsidRPr="00707A20" w:rsidRDefault="00707A20" w:rsidP="00707A20">
      <w:pPr>
        <w:rPr>
          <w:rFonts w:ascii="Times New Roman" w:hAnsi="Times New Roman" w:cs="Times New Roman"/>
          <w:b/>
          <w:sz w:val="28"/>
          <w:szCs w:val="28"/>
        </w:rPr>
      </w:pPr>
    </w:p>
    <w:p w:rsidR="00707A20" w:rsidRPr="00707A20" w:rsidRDefault="00707A20" w:rsidP="00707A20">
      <w:pPr>
        <w:rPr>
          <w:rFonts w:ascii="Times New Roman" w:hAnsi="Times New Roman" w:cs="Times New Roman"/>
          <w:b/>
          <w:sz w:val="28"/>
          <w:szCs w:val="28"/>
        </w:rPr>
      </w:pPr>
    </w:p>
    <w:p w:rsidR="00707A20" w:rsidRPr="00707A20" w:rsidRDefault="00707A20" w:rsidP="00707A20">
      <w:pPr>
        <w:rPr>
          <w:rFonts w:ascii="Times New Roman" w:hAnsi="Times New Roman" w:cs="Times New Roman"/>
          <w:b/>
          <w:sz w:val="28"/>
          <w:szCs w:val="28"/>
        </w:rPr>
      </w:pPr>
    </w:p>
    <w:p w:rsidR="00707A20" w:rsidRPr="00707A20" w:rsidRDefault="00707A20" w:rsidP="00707A20">
      <w:pPr>
        <w:rPr>
          <w:rFonts w:ascii="Times New Roman" w:hAnsi="Times New Roman" w:cs="Times New Roman"/>
          <w:b/>
          <w:sz w:val="28"/>
          <w:szCs w:val="28"/>
        </w:rPr>
      </w:pPr>
    </w:p>
    <w:p w:rsidR="00707A20" w:rsidRPr="00707A20" w:rsidRDefault="00707A20" w:rsidP="00707A20">
      <w:pPr>
        <w:rPr>
          <w:rFonts w:ascii="Times New Roman" w:hAnsi="Times New Roman" w:cs="Times New Roman"/>
          <w:b/>
          <w:sz w:val="28"/>
          <w:szCs w:val="28"/>
        </w:rPr>
      </w:pPr>
    </w:p>
    <w:p w:rsidR="00707A20" w:rsidRPr="00707A20" w:rsidRDefault="00707A20" w:rsidP="00707A20">
      <w:pPr>
        <w:rPr>
          <w:rFonts w:ascii="Times New Roman" w:hAnsi="Times New Roman" w:cs="Times New Roman"/>
          <w:sz w:val="28"/>
          <w:szCs w:val="28"/>
        </w:rPr>
      </w:pPr>
    </w:p>
    <w:p w:rsidR="008505CB" w:rsidRPr="008505CB" w:rsidRDefault="008505CB" w:rsidP="008505CB">
      <w:pPr>
        <w:rPr>
          <w:rFonts w:ascii="Times New Roman" w:hAnsi="Times New Roman" w:cs="Times New Roman"/>
          <w:sz w:val="28"/>
          <w:szCs w:val="28"/>
        </w:rPr>
      </w:pPr>
    </w:p>
    <w:sectPr w:rsidR="008505CB" w:rsidRPr="008505CB" w:rsidSect="002F2398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426"/>
    <w:multiLevelType w:val="multilevel"/>
    <w:tmpl w:val="A56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D2227"/>
    <w:multiLevelType w:val="multilevel"/>
    <w:tmpl w:val="BE3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C0E69"/>
    <w:multiLevelType w:val="multilevel"/>
    <w:tmpl w:val="0B6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808B6"/>
    <w:multiLevelType w:val="multilevel"/>
    <w:tmpl w:val="DC3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137CB"/>
    <w:multiLevelType w:val="multilevel"/>
    <w:tmpl w:val="3A8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07816"/>
    <w:multiLevelType w:val="multilevel"/>
    <w:tmpl w:val="4A16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70564"/>
    <w:multiLevelType w:val="multilevel"/>
    <w:tmpl w:val="E97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5B7404"/>
    <w:multiLevelType w:val="multilevel"/>
    <w:tmpl w:val="11D4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CB"/>
    <w:rsid w:val="002F2398"/>
    <w:rsid w:val="00392219"/>
    <w:rsid w:val="00707A20"/>
    <w:rsid w:val="008505CB"/>
    <w:rsid w:val="009D18AF"/>
    <w:rsid w:val="00D16FE1"/>
    <w:rsid w:val="00E2667B"/>
    <w:rsid w:val="00E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2F78E-82FC-45D8-A932-25B3DBDD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2025-02-25T13:02:00Z</dcterms:created>
  <dcterms:modified xsi:type="dcterms:W3CDTF">2025-04-02T11:51:00Z</dcterms:modified>
</cp:coreProperties>
</file>