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7C" w:rsidRDefault="0024497C" w:rsidP="00E70FC2">
      <w:pPr>
        <w:widowControl w:val="0"/>
        <w:autoSpaceDE w:val="0"/>
        <w:autoSpaceDN w:val="0"/>
        <w:adjustRightInd w:val="0"/>
        <w:spacing w:after="0" w:line="240" w:lineRule="auto"/>
        <w:jc w:val="right"/>
        <w:outlineLvl w:val="1"/>
        <w:rPr>
          <w:rFonts w:ascii="Times New Roman" w:hAnsi="Times New Roman"/>
          <w:sz w:val="28"/>
          <w:szCs w:val="28"/>
        </w:rPr>
      </w:pPr>
    </w:p>
    <w:p w:rsidR="0024497C" w:rsidRDefault="0024497C" w:rsidP="0024497C">
      <w:pPr>
        <w:widowControl w:val="0"/>
        <w:autoSpaceDE w:val="0"/>
        <w:autoSpaceDN w:val="0"/>
        <w:adjustRightInd w:val="0"/>
        <w:spacing w:after="0" w:line="240" w:lineRule="auto"/>
        <w:ind w:left="4956"/>
        <w:jc w:val="both"/>
        <w:outlineLvl w:val="1"/>
        <w:rPr>
          <w:rFonts w:ascii="Times New Roman" w:hAnsi="Times New Roman"/>
          <w:sz w:val="28"/>
          <w:szCs w:val="28"/>
        </w:rPr>
      </w:pPr>
    </w:p>
    <w:p w:rsidR="00036A83" w:rsidRPr="00662761" w:rsidRDefault="0024497C" w:rsidP="0024497C">
      <w:pPr>
        <w:widowControl w:val="0"/>
        <w:autoSpaceDE w:val="0"/>
        <w:autoSpaceDN w:val="0"/>
        <w:adjustRightInd w:val="0"/>
        <w:spacing w:after="0" w:line="240" w:lineRule="auto"/>
        <w:ind w:left="5664"/>
        <w:jc w:val="both"/>
        <w:outlineLvl w:val="1"/>
        <w:rPr>
          <w:rFonts w:ascii="Times New Roman" w:hAnsi="Times New Roman"/>
          <w:sz w:val="28"/>
          <w:szCs w:val="28"/>
        </w:rPr>
      </w:pPr>
      <w:r>
        <w:rPr>
          <w:rFonts w:ascii="Times New Roman" w:hAnsi="Times New Roman"/>
          <w:sz w:val="28"/>
          <w:szCs w:val="28"/>
        </w:rPr>
        <w:t xml:space="preserve">Приложение </w:t>
      </w:r>
      <w:r w:rsidR="00036A83" w:rsidRPr="00662761">
        <w:rPr>
          <w:rFonts w:ascii="Times New Roman" w:hAnsi="Times New Roman"/>
          <w:sz w:val="28"/>
          <w:szCs w:val="28"/>
        </w:rPr>
        <w:t xml:space="preserve"> к приказу</w:t>
      </w:r>
    </w:p>
    <w:p w:rsidR="00036A83" w:rsidRPr="00662761" w:rsidRDefault="00036A83" w:rsidP="0024497C">
      <w:pPr>
        <w:widowControl w:val="0"/>
        <w:autoSpaceDE w:val="0"/>
        <w:autoSpaceDN w:val="0"/>
        <w:adjustRightInd w:val="0"/>
        <w:spacing w:after="0" w:line="240" w:lineRule="auto"/>
        <w:ind w:left="5664"/>
        <w:jc w:val="both"/>
        <w:rPr>
          <w:rFonts w:ascii="Times New Roman" w:hAnsi="Times New Roman"/>
          <w:sz w:val="28"/>
          <w:szCs w:val="28"/>
        </w:rPr>
      </w:pPr>
      <w:r w:rsidRPr="00662761">
        <w:rPr>
          <w:rFonts w:ascii="Times New Roman" w:hAnsi="Times New Roman"/>
          <w:sz w:val="28"/>
          <w:szCs w:val="28"/>
        </w:rPr>
        <w:t xml:space="preserve">от </w:t>
      </w:r>
      <w:r w:rsidR="00904CFD">
        <w:rPr>
          <w:rFonts w:ascii="Times New Roman" w:hAnsi="Times New Roman"/>
          <w:sz w:val="28"/>
          <w:szCs w:val="28"/>
        </w:rPr>
        <w:t>04.05.2022</w:t>
      </w:r>
      <w:r w:rsidR="00136EEA">
        <w:rPr>
          <w:rFonts w:ascii="Times New Roman" w:hAnsi="Times New Roman"/>
          <w:sz w:val="28"/>
          <w:szCs w:val="28"/>
        </w:rPr>
        <w:t xml:space="preserve"> </w:t>
      </w:r>
      <w:r w:rsidRPr="00662761">
        <w:rPr>
          <w:rFonts w:ascii="Times New Roman" w:hAnsi="Times New Roman"/>
          <w:sz w:val="28"/>
          <w:szCs w:val="28"/>
        </w:rPr>
        <w:t>г</w:t>
      </w:r>
      <w:r w:rsidR="00136EEA">
        <w:rPr>
          <w:rFonts w:ascii="Times New Roman" w:hAnsi="Times New Roman"/>
          <w:sz w:val="28"/>
          <w:szCs w:val="28"/>
        </w:rPr>
        <w:t>ода</w:t>
      </w:r>
      <w:r w:rsidRPr="00662761">
        <w:rPr>
          <w:rFonts w:ascii="Times New Roman" w:hAnsi="Times New Roman"/>
          <w:sz w:val="28"/>
          <w:szCs w:val="28"/>
        </w:rPr>
        <w:t xml:space="preserve"> № </w:t>
      </w:r>
      <w:r w:rsidR="00904CFD">
        <w:rPr>
          <w:rFonts w:ascii="Times New Roman" w:hAnsi="Times New Roman"/>
          <w:sz w:val="28"/>
          <w:szCs w:val="28"/>
        </w:rPr>
        <w:t>43</w:t>
      </w:r>
    </w:p>
    <w:p w:rsidR="00036A83" w:rsidRPr="00662761" w:rsidRDefault="00036A83" w:rsidP="0024497C">
      <w:pPr>
        <w:widowControl w:val="0"/>
        <w:autoSpaceDE w:val="0"/>
        <w:autoSpaceDN w:val="0"/>
        <w:adjustRightInd w:val="0"/>
        <w:spacing w:after="0" w:line="240" w:lineRule="auto"/>
        <w:ind w:left="5664"/>
        <w:jc w:val="both"/>
        <w:rPr>
          <w:rFonts w:ascii="Times New Roman" w:hAnsi="Times New Roman"/>
          <w:sz w:val="28"/>
          <w:szCs w:val="28"/>
        </w:rPr>
      </w:pPr>
    </w:p>
    <w:p w:rsidR="00E70FC2" w:rsidRPr="00662761" w:rsidRDefault="00E70FC2" w:rsidP="0024497C">
      <w:pPr>
        <w:widowControl w:val="0"/>
        <w:autoSpaceDE w:val="0"/>
        <w:autoSpaceDN w:val="0"/>
        <w:adjustRightInd w:val="0"/>
        <w:spacing w:after="0" w:line="240" w:lineRule="auto"/>
        <w:ind w:left="5664"/>
        <w:jc w:val="both"/>
        <w:rPr>
          <w:rFonts w:ascii="Times New Roman" w:hAnsi="Times New Roman"/>
          <w:sz w:val="28"/>
          <w:szCs w:val="28"/>
        </w:rPr>
      </w:pPr>
    </w:p>
    <w:p w:rsidR="00036A83" w:rsidRPr="00662761" w:rsidRDefault="00036A83" w:rsidP="0024497C">
      <w:pPr>
        <w:widowControl w:val="0"/>
        <w:autoSpaceDE w:val="0"/>
        <w:autoSpaceDN w:val="0"/>
        <w:adjustRightInd w:val="0"/>
        <w:spacing w:after="0" w:line="240" w:lineRule="auto"/>
        <w:ind w:left="5664"/>
        <w:jc w:val="both"/>
        <w:rPr>
          <w:rFonts w:ascii="Times New Roman" w:hAnsi="Times New Roman"/>
          <w:b/>
          <w:sz w:val="28"/>
          <w:szCs w:val="28"/>
        </w:rPr>
      </w:pPr>
      <w:r w:rsidRPr="00662761">
        <w:rPr>
          <w:rFonts w:ascii="Times New Roman" w:hAnsi="Times New Roman"/>
          <w:b/>
          <w:sz w:val="28"/>
          <w:szCs w:val="28"/>
        </w:rPr>
        <w:t>УТВЕРЖДАЮ</w:t>
      </w:r>
    </w:p>
    <w:p w:rsidR="00036A83" w:rsidRPr="00662761" w:rsidRDefault="00036A83" w:rsidP="0024497C">
      <w:pPr>
        <w:widowControl w:val="0"/>
        <w:autoSpaceDE w:val="0"/>
        <w:autoSpaceDN w:val="0"/>
        <w:adjustRightInd w:val="0"/>
        <w:spacing w:after="0" w:line="240" w:lineRule="auto"/>
        <w:ind w:left="5664"/>
        <w:jc w:val="both"/>
        <w:rPr>
          <w:rFonts w:ascii="Times New Roman" w:hAnsi="Times New Roman"/>
          <w:sz w:val="28"/>
          <w:szCs w:val="28"/>
        </w:rPr>
      </w:pPr>
    </w:p>
    <w:p w:rsidR="00036A83" w:rsidRDefault="0024497C" w:rsidP="0024497C">
      <w:pPr>
        <w:widowControl w:val="0"/>
        <w:autoSpaceDE w:val="0"/>
        <w:autoSpaceDN w:val="0"/>
        <w:adjustRightInd w:val="0"/>
        <w:spacing w:after="0" w:line="240" w:lineRule="auto"/>
        <w:ind w:left="5664"/>
        <w:jc w:val="both"/>
        <w:rPr>
          <w:rFonts w:ascii="Times New Roman" w:hAnsi="Times New Roman"/>
          <w:sz w:val="28"/>
          <w:szCs w:val="28"/>
        </w:rPr>
      </w:pPr>
      <w:r>
        <w:rPr>
          <w:rFonts w:ascii="Times New Roman" w:hAnsi="Times New Roman"/>
          <w:sz w:val="28"/>
          <w:szCs w:val="28"/>
        </w:rPr>
        <w:t>Директор ОГБУ «Сусанинский ПНИ»</w:t>
      </w:r>
    </w:p>
    <w:p w:rsidR="0024497C" w:rsidRPr="00662761" w:rsidRDefault="0024497C" w:rsidP="0024497C">
      <w:pPr>
        <w:widowControl w:val="0"/>
        <w:autoSpaceDE w:val="0"/>
        <w:autoSpaceDN w:val="0"/>
        <w:adjustRightInd w:val="0"/>
        <w:spacing w:after="0" w:line="240" w:lineRule="auto"/>
        <w:ind w:left="5664"/>
        <w:jc w:val="both"/>
        <w:rPr>
          <w:rFonts w:ascii="Times New Roman" w:hAnsi="Times New Roman"/>
          <w:sz w:val="28"/>
          <w:szCs w:val="28"/>
        </w:rPr>
      </w:pPr>
      <w:r>
        <w:rPr>
          <w:rFonts w:ascii="Times New Roman" w:hAnsi="Times New Roman"/>
          <w:sz w:val="28"/>
          <w:szCs w:val="28"/>
        </w:rPr>
        <w:t>И.Л.Цвирко _________________</w:t>
      </w:r>
    </w:p>
    <w:p w:rsidR="0024497C" w:rsidRDefault="0024497C" w:rsidP="0024497C">
      <w:pPr>
        <w:widowControl w:val="0"/>
        <w:autoSpaceDE w:val="0"/>
        <w:autoSpaceDN w:val="0"/>
        <w:adjustRightInd w:val="0"/>
        <w:spacing w:after="0" w:line="240" w:lineRule="auto"/>
        <w:ind w:left="5664"/>
        <w:jc w:val="both"/>
        <w:rPr>
          <w:rFonts w:ascii="Times New Roman" w:hAnsi="Times New Roman"/>
          <w:sz w:val="28"/>
          <w:szCs w:val="28"/>
        </w:rPr>
      </w:pPr>
    </w:p>
    <w:p w:rsidR="00036A83" w:rsidRPr="00662761" w:rsidRDefault="00136EEA" w:rsidP="0024497C">
      <w:pPr>
        <w:widowControl w:val="0"/>
        <w:autoSpaceDE w:val="0"/>
        <w:autoSpaceDN w:val="0"/>
        <w:adjustRightInd w:val="0"/>
        <w:spacing w:after="0" w:line="240" w:lineRule="auto"/>
        <w:ind w:left="5664"/>
        <w:jc w:val="both"/>
        <w:rPr>
          <w:rFonts w:ascii="Times New Roman" w:hAnsi="Times New Roman"/>
          <w:sz w:val="28"/>
          <w:szCs w:val="28"/>
        </w:rPr>
      </w:pPr>
      <w:r>
        <w:rPr>
          <w:rFonts w:ascii="Times New Roman" w:hAnsi="Times New Roman"/>
          <w:sz w:val="28"/>
          <w:szCs w:val="28"/>
        </w:rPr>
        <w:t>04 мая 2022 года</w:t>
      </w:r>
    </w:p>
    <w:p w:rsidR="00036A83" w:rsidRPr="00662761" w:rsidRDefault="00036A83" w:rsidP="0024497C">
      <w:pPr>
        <w:widowControl w:val="0"/>
        <w:autoSpaceDE w:val="0"/>
        <w:autoSpaceDN w:val="0"/>
        <w:adjustRightInd w:val="0"/>
        <w:spacing w:after="0"/>
        <w:ind w:left="5664"/>
        <w:jc w:val="both"/>
        <w:rPr>
          <w:rFonts w:ascii="Times New Roman" w:hAnsi="Times New Roman"/>
          <w:sz w:val="28"/>
          <w:szCs w:val="28"/>
        </w:rPr>
      </w:pPr>
    </w:p>
    <w:p w:rsidR="00036A83" w:rsidRPr="00662761" w:rsidRDefault="00036A83" w:rsidP="00E70FC2">
      <w:pPr>
        <w:widowControl w:val="0"/>
        <w:autoSpaceDE w:val="0"/>
        <w:autoSpaceDN w:val="0"/>
        <w:adjustRightInd w:val="0"/>
        <w:spacing w:after="0"/>
        <w:jc w:val="center"/>
        <w:rPr>
          <w:rFonts w:ascii="Times New Roman" w:hAnsi="Times New Roman"/>
          <w:sz w:val="28"/>
          <w:szCs w:val="28"/>
        </w:rPr>
      </w:pPr>
      <w:bookmarkStart w:id="0" w:name="Par73"/>
      <w:bookmarkEnd w:id="0"/>
    </w:p>
    <w:p w:rsidR="00E70FC2" w:rsidRPr="00662761" w:rsidRDefault="00E70FC2" w:rsidP="00E70FC2">
      <w:pPr>
        <w:widowControl w:val="0"/>
        <w:autoSpaceDE w:val="0"/>
        <w:autoSpaceDN w:val="0"/>
        <w:adjustRightInd w:val="0"/>
        <w:spacing w:after="0"/>
        <w:jc w:val="center"/>
        <w:rPr>
          <w:rFonts w:ascii="Times New Roman" w:hAnsi="Times New Roman"/>
          <w:sz w:val="28"/>
          <w:szCs w:val="28"/>
        </w:rPr>
      </w:pPr>
    </w:p>
    <w:p w:rsidR="00E70FC2" w:rsidRPr="00662761" w:rsidRDefault="00E70FC2" w:rsidP="00E70FC2">
      <w:pPr>
        <w:widowControl w:val="0"/>
        <w:autoSpaceDE w:val="0"/>
        <w:autoSpaceDN w:val="0"/>
        <w:adjustRightInd w:val="0"/>
        <w:spacing w:after="0"/>
        <w:jc w:val="center"/>
        <w:rPr>
          <w:rFonts w:ascii="Times New Roman" w:hAnsi="Times New Roman"/>
          <w:sz w:val="28"/>
          <w:szCs w:val="28"/>
        </w:rPr>
      </w:pPr>
    </w:p>
    <w:p w:rsidR="00E70FC2" w:rsidRDefault="00E70FC2" w:rsidP="00E70FC2">
      <w:pPr>
        <w:widowControl w:val="0"/>
        <w:autoSpaceDE w:val="0"/>
        <w:autoSpaceDN w:val="0"/>
        <w:adjustRightInd w:val="0"/>
        <w:spacing w:after="0"/>
        <w:jc w:val="center"/>
        <w:rPr>
          <w:rFonts w:ascii="Times New Roman" w:hAnsi="Times New Roman"/>
          <w:sz w:val="28"/>
          <w:szCs w:val="28"/>
        </w:rPr>
      </w:pPr>
    </w:p>
    <w:p w:rsidR="0024497C" w:rsidRPr="00662761" w:rsidRDefault="0024497C" w:rsidP="00E70FC2">
      <w:pPr>
        <w:widowControl w:val="0"/>
        <w:autoSpaceDE w:val="0"/>
        <w:autoSpaceDN w:val="0"/>
        <w:adjustRightInd w:val="0"/>
        <w:spacing w:after="0"/>
        <w:jc w:val="center"/>
        <w:rPr>
          <w:rFonts w:ascii="Times New Roman" w:hAnsi="Times New Roman"/>
          <w:sz w:val="28"/>
          <w:szCs w:val="28"/>
        </w:rPr>
      </w:pPr>
    </w:p>
    <w:p w:rsidR="00036A83" w:rsidRPr="00904CFD" w:rsidRDefault="00036A83" w:rsidP="00E70FC2">
      <w:pPr>
        <w:widowControl w:val="0"/>
        <w:autoSpaceDE w:val="0"/>
        <w:autoSpaceDN w:val="0"/>
        <w:adjustRightInd w:val="0"/>
        <w:spacing w:after="0"/>
        <w:jc w:val="center"/>
        <w:rPr>
          <w:rFonts w:ascii="Times New Roman" w:hAnsi="Times New Roman"/>
          <w:b/>
          <w:sz w:val="40"/>
          <w:szCs w:val="40"/>
        </w:rPr>
      </w:pPr>
      <w:r w:rsidRPr="00904CFD">
        <w:rPr>
          <w:rFonts w:ascii="Times New Roman" w:hAnsi="Times New Roman"/>
          <w:b/>
          <w:sz w:val="40"/>
          <w:szCs w:val="40"/>
        </w:rPr>
        <w:t>Положение (регламент) о контрактной службе</w:t>
      </w:r>
    </w:p>
    <w:p w:rsidR="00036A83" w:rsidRPr="00662761" w:rsidRDefault="00036A83" w:rsidP="00E70FC2">
      <w:pPr>
        <w:widowControl w:val="0"/>
        <w:autoSpaceDE w:val="0"/>
        <w:autoSpaceDN w:val="0"/>
        <w:adjustRightInd w:val="0"/>
        <w:spacing w:after="0"/>
        <w:jc w:val="center"/>
        <w:rPr>
          <w:rFonts w:ascii="Times New Roman" w:hAnsi="Times New Roman"/>
          <w:sz w:val="28"/>
          <w:szCs w:val="28"/>
        </w:rPr>
      </w:pPr>
      <w:r w:rsidRPr="00662761">
        <w:rPr>
          <w:rFonts w:ascii="Times New Roman" w:hAnsi="Times New Roman"/>
          <w:sz w:val="28"/>
          <w:szCs w:val="28"/>
        </w:rPr>
        <w:t>Областное государственное бюджетное учреждение «Сусанинский психоневрологический интернат»</w:t>
      </w:r>
    </w:p>
    <w:p w:rsidR="00036A83" w:rsidRPr="00662761" w:rsidRDefault="00036A83" w:rsidP="00E70FC2">
      <w:pPr>
        <w:widowControl w:val="0"/>
        <w:autoSpaceDE w:val="0"/>
        <w:autoSpaceDN w:val="0"/>
        <w:adjustRightInd w:val="0"/>
        <w:spacing w:after="0"/>
        <w:jc w:val="center"/>
        <w:rPr>
          <w:rFonts w:ascii="Times New Roman" w:hAnsi="Times New Roman"/>
          <w:sz w:val="28"/>
          <w:szCs w:val="28"/>
        </w:rPr>
      </w:pPr>
    </w:p>
    <w:p w:rsidR="00036A83" w:rsidRPr="00662761" w:rsidRDefault="00036A83" w:rsidP="00E70FC2">
      <w:pPr>
        <w:widowControl w:val="0"/>
        <w:autoSpaceDE w:val="0"/>
        <w:autoSpaceDN w:val="0"/>
        <w:adjustRightInd w:val="0"/>
        <w:spacing w:after="0"/>
        <w:jc w:val="center"/>
        <w:outlineLvl w:val="2"/>
        <w:rPr>
          <w:rFonts w:ascii="Times New Roman" w:hAnsi="Times New Roman"/>
          <w:sz w:val="28"/>
          <w:szCs w:val="28"/>
        </w:rPr>
      </w:pPr>
    </w:p>
    <w:p w:rsidR="00036A83" w:rsidRPr="00662761" w:rsidRDefault="00036A83" w:rsidP="00E70FC2">
      <w:pPr>
        <w:widowControl w:val="0"/>
        <w:autoSpaceDE w:val="0"/>
        <w:autoSpaceDN w:val="0"/>
        <w:adjustRightInd w:val="0"/>
        <w:spacing w:after="0"/>
        <w:jc w:val="center"/>
        <w:outlineLvl w:val="2"/>
        <w:rPr>
          <w:rFonts w:ascii="Times New Roman" w:hAnsi="Times New Roman"/>
          <w:sz w:val="28"/>
          <w:szCs w:val="28"/>
        </w:rPr>
      </w:pPr>
    </w:p>
    <w:p w:rsidR="00E70FC2" w:rsidRPr="00662761" w:rsidRDefault="00E70FC2" w:rsidP="00E70FC2">
      <w:pPr>
        <w:widowControl w:val="0"/>
        <w:autoSpaceDE w:val="0"/>
        <w:autoSpaceDN w:val="0"/>
        <w:adjustRightInd w:val="0"/>
        <w:spacing w:after="0"/>
        <w:jc w:val="center"/>
        <w:outlineLvl w:val="2"/>
        <w:rPr>
          <w:rFonts w:ascii="Times New Roman" w:hAnsi="Times New Roman"/>
          <w:sz w:val="28"/>
          <w:szCs w:val="28"/>
        </w:rPr>
      </w:pPr>
    </w:p>
    <w:p w:rsidR="00E70FC2" w:rsidRPr="00662761" w:rsidRDefault="00E70FC2" w:rsidP="00E70FC2">
      <w:pPr>
        <w:widowControl w:val="0"/>
        <w:autoSpaceDE w:val="0"/>
        <w:autoSpaceDN w:val="0"/>
        <w:adjustRightInd w:val="0"/>
        <w:spacing w:after="0"/>
        <w:jc w:val="center"/>
        <w:outlineLvl w:val="2"/>
        <w:rPr>
          <w:rFonts w:ascii="Times New Roman" w:hAnsi="Times New Roman"/>
          <w:sz w:val="28"/>
          <w:szCs w:val="28"/>
        </w:rPr>
      </w:pPr>
    </w:p>
    <w:p w:rsidR="00E70FC2" w:rsidRPr="00662761" w:rsidRDefault="00E70FC2" w:rsidP="00E70FC2">
      <w:pPr>
        <w:widowControl w:val="0"/>
        <w:autoSpaceDE w:val="0"/>
        <w:autoSpaceDN w:val="0"/>
        <w:adjustRightInd w:val="0"/>
        <w:spacing w:after="0"/>
        <w:jc w:val="center"/>
        <w:outlineLvl w:val="2"/>
        <w:rPr>
          <w:rFonts w:ascii="Times New Roman" w:hAnsi="Times New Roman"/>
          <w:sz w:val="28"/>
          <w:szCs w:val="28"/>
        </w:rPr>
      </w:pPr>
    </w:p>
    <w:p w:rsidR="00E70FC2" w:rsidRPr="00662761" w:rsidRDefault="00E70FC2" w:rsidP="00E70FC2">
      <w:pPr>
        <w:widowControl w:val="0"/>
        <w:autoSpaceDE w:val="0"/>
        <w:autoSpaceDN w:val="0"/>
        <w:adjustRightInd w:val="0"/>
        <w:spacing w:after="0"/>
        <w:jc w:val="center"/>
        <w:outlineLvl w:val="2"/>
        <w:rPr>
          <w:rFonts w:ascii="Times New Roman" w:hAnsi="Times New Roman"/>
          <w:sz w:val="28"/>
          <w:szCs w:val="28"/>
        </w:rPr>
      </w:pPr>
    </w:p>
    <w:p w:rsidR="00662761" w:rsidRPr="00662761" w:rsidRDefault="00662761" w:rsidP="00E70FC2">
      <w:pPr>
        <w:widowControl w:val="0"/>
        <w:autoSpaceDE w:val="0"/>
        <w:autoSpaceDN w:val="0"/>
        <w:adjustRightInd w:val="0"/>
        <w:spacing w:after="0"/>
        <w:jc w:val="center"/>
        <w:outlineLvl w:val="2"/>
        <w:rPr>
          <w:rFonts w:ascii="Times New Roman" w:hAnsi="Times New Roman"/>
          <w:sz w:val="28"/>
          <w:szCs w:val="28"/>
        </w:rPr>
      </w:pPr>
    </w:p>
    <w:p w:rsidR="00662761" w:rsidRDefault="00662761" w:rsidP="00E70FC2">
      <w:pPr>
        <w:widowControl w:val="0"/>
        <w:autoSpaceDE w:val="0"/>
        <w:autoSpaceDN w:val="0"/>
        <w:adjustRightInd w:val="0"/>
        <w:spacing w:after="0"/>
        <w:jc w:val="center"/>
        <w:outlineLvl w:val="2"/>
        <w:rPr>
          <w:rFonts w:ascii="Times New Roman" w:hAnsi="Times New Roman"/>
          <w:sz w:val="28"/>
          <w:szCs w:val="28"/>
        </w:rPr>
      </w:pPr>
    </w:p>
    <w:p w:rsidR="0024497C" w:rsidRDefault="0024497C" w:rsidP="00E70FC2">
      <w:pPr>
        <w:widowControl w:val="0"/>
        <w:autoSpaceDE w:val="0"/>
        <w:autoSpaceDN w:val="0"/>
        <w:adjustRightInd w:val="0"/>
        <w:spacing w:after="0"/>
        <w:jc w:val="center"/>
        <w:outlineLvl w:val="2"/>
        <w:rPr>
          <w:rFonts w:ascii="Times New Roman" w:hAnsi="Times New Roman"/>
          <w:sz w:val="28"/>
          <w:szCs w:val="28"/>
        </w:rPr>
      </w:pPr>
    </w:p>
    <w:p w:rsidR="0024497C" w:rsidRPr="00662761" w:rsidRDefault="0024497C" w:rsidP="00E70FC2">
      <w:pPr>
        <w:widowControl w:val="0"/>
        <w:autoSpaceDE w:val="0"/>
        <w:autoSpaceDN w:val="0"/>
        <w:adjustRightInd w:val="0"/>
        <w:spacing w:after="0"/>
        <w:jc w:val="center"/>
        <w:outlineLvl w:val="2"/>
        <w:rPr>
          <w:rFonts w:ascii="Times New Roman" w:hAnsi="Times New Roman"/>
          <w:sz w:val="28"/>
          <w:szCs w:val="28"/>
        </w:rPr>
      </w:pPr>
    </w:p>
    <w:p w:rsidR="00036A83" w:rsidRPr="00662761" w:rsidRDefault="00036A83" w:rsidP="00E70FC2">
      <w:pPr>
        <w:widowControl w:val="0"/>
        <w:autoSpaceDE w:val="0"/>
        <w:autoSpaceDN w:val="0"/>
        <w:adjustRightInd w:val="0"/>
        <w:spacing w:after="0"/>
        <w:jc w:val="center"/>
        <w:outlineLvl w:val="2"/>
        <w:rPr>
          <w:rFonts w:ascii="Times New Roman" w:hAnsi="Times New Roman"/>
          <w:sz w:val="28"/>
          <w:szCs w:val="28"/>
        </w:rPr>
      </w:pPr>
    </w:p>
    <w:p w:rsidR="00036A83" w:rsidRPr="00662761" w:rsidRDefault="00662761" w:rsidP="00E70FC2">
      <w:pPr>
        <w:widowControl w:val="0"/>
        <w:autoSpaceDE w:val="0"/>
        <w:autoSpaceDN w:val="0"/>
        <w:adjustRightInd w:val="0"/>
        <w:spacing w:after="0"/>
        <w:jc w:val="center"/>
        <w:outlineLvl w:val="2"/>
        <w:rPr>
          <w:rFonts w:ascii="Times New Roman" w:hAnsi="Times New Roman"/>
          <w:b/>
          <w:sz w:val="28"/>
          <w:szCs w:val="28"/>
        </w:rPr>
      </w:pPr>
      <w:r w:rsidRPr="00662761">
        <w:rPr>
          <w:rFonts w:ascii="Times New Roman" w:hAnsi="Times New Roman"/>
          <w:b/>
          <w:sz w:val="28"/>
          <w:szCs w:val="28"/>
        </w:rPr>
        <w:t>2022</w:t>
      </w:r>
      <w:r w:rsidR="00036A83" w:rsidRPr="00662761">
        <w:rPr>
          <w:rFonts w:ascii="Times New Roman" w:hAnsi="Times New Roman"/>
          <w:b/>
          <w:sz w:val="28"/>
          <w:szCs w:val="28"/>
        </w:rPr>
        <w:t xml:space="preserve"> год</w:t>
      </w:r>
    </w:p>
    <w:p w:rsidR="00036A83" w:rsidRPr="00662761" w:rsidRDefault="00036A83" w:rsidP="00E70FC2">
      <w:pPr>
        <w:widowControl w:val="0"/>
        <w:autoSpaceDE w:val="0"/>
        <w:autoSpaceDN w:val="0"/>
        <w:adjustRightInd w:val="0"/>
        <w:spacing w:after="0"/>
        <w:jc w:val="center"/>
        <w:outlineLvl w:val="2"/>
        <w:rPr>
          <w:rFonts w:ascii="Times New Roman" w:hAnsi="Times New Roman"/>
          <w:sz w:val="28"/>
          <w:szCs w:val="28"/>
        </w:rPr>
      </w:pPr>
    </w:p>
    <w:p w:rsidR="00662761" w:rsidRPr="00662761" w:rsidRDefault="00662761" w:rsidP="00E70FC2">
      <w:pPr>
        <w:widowControl w:val="0"/>
        <w:autoSpaceDE w:val="0"/>
        <w:autoSpaceDN w:val="0"/>
        <w:adjustRightInd w:val="0"/>
        <w:spacing w:after="0"/>
        <w:jc w:val="center"/>
        <w:outlineLvl w:val="2"/>
        <w:rPr>
          <w:rFonts w:ascii="Times New Roman" w:hAnsi="Times New Roman"/>
          <w:sz w:val="28"/>
          <w:szCs w:val="28"/>
        </w:rPr>
      </w:pPr>
    </w:p>
    <w:p w:rsidR="00036A83" w:rsidRPr="00662761" w:rsidRDefault="00036A83" w:rsidP="00E70FC2">
      <w:pPr>
        <w:widowControl w:val="0"/>
        <w:autoSpaceDE w:val="0"/>
        <w:autoSpaceDN w:val="0"/>
        <w:adjustRightInd w:val="0"/>
        <w:spacing w:after="0"/>
        <w:jc w:val="center"/>
        <w:outlineLvl w:val="2"/>
        <w:rPr>
          <w:rFonts w:ascii="Times New Roman" w:hAnsi="Times New Roman"/>
          <w:sz w:val="28"/>
          <w:szCs w:val="28"/>
        </w:rPr>
      </w:pPr>
      <w:r w:rsidRPr="00662761">
        <w:rPr>
          <w:rFonts w:ascii="Times New Roman" w:hAnsi="Times New Roman"/>
          <w:sz w:val="28"/>
          <w:szCs w:val="28"/>
        </w:rPr>
        <w:t xml:space="preserve">Костромская область Сусанинский район </w:t>
      </w:r>
    </w:p>
    <w:p w:rsidR="00036A83" w:rsidRPr="0024497C" w:rsidRDefault="0024497C" w:rsidP="0024497C">
      <w:pPr>
        <w:widowControl w:val="0"/>
        <w:autoSpaceDE w:val="0"/>
        <w:autoSpaceDN w:val="0"/>
        <w:adjustRightInd w:val="0"/>
        <w:spacing w:after="0"/>
        <w:jc w:val="center"/>
        <w:outlineLvl w:val="2"/>
        <w:rPr>
          <w:rFonts w:ascii="Times New Roman" w:hAnsi="Times New Roman"/>
          <w:sz w:val="28"/>
          <w:szCs w:val="28"/>
        </w:rPr>
        <w:sectPr w:rsidR="00036A83" w:rsidRPr="0024497C" w:rsidSect="0024497C">
          <w:pgSz w:w="11906" w:h="16838"/>
          <w:pgMar w:top="567" w:right="595" w:bottom="567" w:left="595" w:header="0" w:footer="0" w:gutter="0"/>
          <w:cols w:space="720"/>
          <w:noEndnote/>
        </w:sectPr>
      </w:pPr>
      <w:r>
        <w:rPr>
          <w:rFonts w:ascii="Times New Roman" w:hAnsi="Times New Roman"/>
          <w:sz w:val="28"/>
          <w:szCs w:val="28"/>
        </w:rPr>
        <w:t>село Владимирово</w:t>
      </w:r>
    </w:p>
    <w:p w:rsidR="00036A83" w:rsidRPr="0024497C" w:rsidRDefault="00036A83" w:rsidP="00036A83">
      <w:pPr>
        <w:pStyle w:val="ConsPlusTitle"/>
        <w:jc w:val="center"/>
        <w:outlineLvl w:val="1"/>
        <w:rPr>
          <w:rFonts w:ascii="Times New Roman" w:hAnsi="Times New Roman" w:cs="Times New Roman"/>
          <w:sz w:val="28"/>
          <w:szCs w:val="28"/>
        </w:rPr>
      </w:pPr>
      <w:r w:rsidRPr="0024497C">
        <w:rPr>
          <w:rFonts w:ascii="Times New Roman" w:hAnsi="Times New Roman" w:cs="Times New Roman"/>
          <w:sz w:val="28"/>
          <w:szCs w:val="28"/>
        </w:rPr>
        <w:lastRenderedPageBreak/>
        <w:t>I. Общие положения</w:t>
      </w:r>
    </w:p>
    <w:p w:rsidR="00036A83" w:rsidRPr="0024497C" w:rsidRDefault="00036A83" w:rsidP="00036A83">
      <w:pPr>
        <w:pStyle w:val="ConsPlusNormal"/>
        <w:jc w:val="both"/>
        <w:rPr>
          <w:sz w:val="28"/>
          <w:szCs w:val="28"/>
        </w:rPr>
      </w:pPr>
    </w:p>
    <w:p w:rsidR="00036A83" w:rsidRPr="00904CFD" w:rsidRDefault="00662761" w:rsidP="00036A83">
      <w:pPr>
        <w:pStyle w:val="ConsPlusNormal"/>
        <w:ind w:firstLine="540"/>
        <w:jc w:val="both"/>
        <w:rPr>
          <w:sz w:val="28"/>
          <w:szCs w:val="28"/>
        </w:rPr>
      </w:pPr>
      <w:r w:rsidRPr="00904CFD">
        <w:rPr>
          <w:sz w:val="28"/>
          <w:szCs w:val="28"/>
        </w:rPr>
        <w:t xml:space="preserve">1.1. </w:t>
      </w:r>
      <w:proofErr w:type="gramStart"/>
      <w:r w:rsidRPr="00904CFD">
        <w:rPr>
          <w:sz w:val="28"/>
          <w:szCs w:val="28"/>
        </w:rPr>
        <w:t>Настоящее П</w:t>
      </w:r>
      <w:r w:rsidR="00036A83" w:rsidRPr="00904CFD">
        <w:rPr>
          <w:sz w:val="28"/>
          <w:szCs w:val="28"/>
        </w:rPr>
        <w:t>оложение (регламент) о контрактной службе (далее - Положение) устанавливает общие правила организации деятельности контрактной службы, основные по</w:t>
      </w:r>
      <w:r w:rsidR="00E70FC2" w:rsidRPr="00904CFD">
        <w:rPr>
          <w:sz w:val="28"/>
          <w:szCs w:val="28"/>
        </w:rPr>
        <w:t>лномочия контрактной службы Областного государственного бюджетного учреждения «Сусанинский психоневрологический интернат»</w:t>
      </w:r>
      <w:r w:rsidR="00036A83" w:rsidRPr="00904CFD">
        <w:rPr>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4" w:history="1">
        <w:r w:rsidR="00036A83" w:rsidRPr="00904CFD">
          <w:rPr>
            <w:sz w:val="28"/>
            <w:szCs w:val="28"/>
          </w:rPr>
          <w:t>законом</w:t>
        </w:r>
      </w:hyperlink>
      <w:r w:rsidR="00036A83" w:rsidRPr="00904CFD">
        <w:rPr>
          <w:sz w:val="28"/>
          <w:szCs w:val="28"/>
        </w:rPr>
        <w:t xml:space="preserve"> от 5 апреля 2013 г. N 44-ФЗ "О контрактной системе в</w:t>
      </w:r>
      <w:proofErr w:type="gramEnd"/>
      <w:r w:rsidR="00036A83" w:rsidRPr="00904CFD">
        <w:rPr>
          <w:sz w:val="28"/>
          <w:szCs w:val="28"/>
        </w:rPr>
        <w:t xml:space="preserve"> сфере закупок товаров, работ, услуг для обеспечения государственных и муниципальных нужд" (далее - Федеральный закон).</w:t>
      </w:r>
    </w:p>
    <w:p w:rsidR="0024497C" w:rsidRPr="00904CFD" w:rsidRDefault="0024497C" w:rsidP="00036A83">
      <w:pPr>
        <w:pStyle w:val="ConsPlusNormal"/>
        <w:ind w:firstLine="540"/>
        <w:jc w:val="both"/>
        <w:rPr>
          <w:sz w:val="28"/>
          <w:szCs w:val="28"/>
        </w:rPr>
      </w:pPr>
    </w:p>
    <w:p w:rsidR="00036A83" w:rsidRPr="00904CFD" w:rsidRDefault="00036A83" w:rsidP="00036A83">
      <w:pPr>
        <w:pStyle w:val="ConsPlusNormal"/>
        <w:ind w:firstLine="540"/>
        <w:jc w:val="both"/>
        <w:rPr>
          <w:sz w:val="28"/>
          <w:szCs w:val="28"/>
        </w:rPr>
      </w:pPr>
      <w:r w:rsidRPr="00904CFD">
        <w:rPr>
          <w:sz w:val="28"/>
          <w:szCs w:val="28"/>
        </w:rPr>
        <w:t xml:space="preserve">1.2. </w:t>
      </w:r>
      <w:proofErr w:type="gramStart"/>
      <w:r w:rsidRPr="00904CFD">
        <w:rPr>
          <w:sz w:val="28"/>
          <w:szCs w:val="28"/>
        </w:rPr>
        <w:t xml:space="preserve">Контрактная служба в своей деятельности руководствуется </w:t>
      </w:r>
      <w:hyperlink r:id="rId5" w:history="1">
        <w:r w:rsidRPr="00904CFD">
          <w:rPr>
            <w:sz w:val="28"/>
            <w:szCs w:val="28"/>
          </w:rPr>
          <w:t>Конституцией</w:t>
        </w:r>
      </w:hyperlink>
      <w:r w:rsidRPr="00904CFD">
        <w:rPr>
          <w:sz w:val="28"/>
          <w:szCs w:val="28"/>
        </w:rPr>
        <w:t xml:space="preserve"> Российской Федерации, Федеральным </w:t>
      </w:r>
      <w:hyperlink r:id="rId6" w:history="1">
        <w:r w:rsidRPr="00904CFD">
          <w:rPr>
            <w:sz w:val="28"/>
            <w:szCs w:val="28"/>
          </w:rPr>
          <w:t>законом</w:t>
        </w:r>
      </w:hyperlink>
      <w:r w:rsidRPr="00904CFD">
        <w:rPr>
          <w:sz w:val="28"/>
          <w:szCs w:val="28"/>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00662761" w:rsidRPr="00904CFD">
        <w:rPr>
          <w:sz w:val="28"/>
          <w:szCs w:val="28"/>
        </w:rPr>
        <w:t>Положение</w:t>
      </w:r>
      <w:r w:rsidR="0024497C" w:rsidRPr="00904CFD">
        <w:rPr>
          <w:sz w:val="28"/>
          <w:szCs w:val="28"/>
        </w:rPr>
        <w:t>м</w:t>
      </w:r>
      <w:r w:rsidR="00662761" w:rsidRPr="00904CFD">
        <w:rPr>
          <w:sz w:val="28"/>
          <w:szCs w:val="28"/>
        </w:rPr>
        <w:t xml:space="preserve"> (регламент</w:t>
      </w:r>
      <w:r w:rsidR="0024497C" w:rsidRPr="00904CFD">
        <w:rPr>
          <w:sz w:val="28"/>
          <w:szCs w:val="28"/>
        </w:rPr>
        <w:t>ом</w:t>
      </w:r>
      <w:r w:rsidR="00662761" w:rsidRPr="00904CFD">
        <w:rPr>
          <w:sz w:val="28"/>
          <w:szCs w:val="28"/>
        </w:rPr>
        <w:t xml:space="preserve">) о контрактной службе Областного государственного бюджетного учреждения «Сусанинский психоневрологический интернат» от </w:t>
      </w:r>
      <w:r w:rsidR="00904CFD">
        <w:rPr>
          <w:sz w:val="28"/>
          <w:szCs w:val="28"/>
        </w:rPr>
        <w:t>4</w:t>
      </w:r>
      <w:proofErr w:type="gramEnd"/>
      <w:r w:rsidR="00904CFD">
        <w:rPr>
          <w:sz w:val="28"/>
          <w:szCs w:val="28"/>
        </w:rPr>
        <w:t xml:space="preserve"> </w:t>
      </w:r>
      <w:proofErr w:type="gramStart"/>
      <w:r w:rsidR="00904CFD">
        <w:rPr>
          <w:sz w:val="28"/>
          <w:szCs w:val="28"/>
        </w:rPr>
        <w:t xml:space="preserve">мая </w:t>
      </w:r>
      <w:r w:rsidR="00662761" w:rsidRPr="00904CFD">
        <w:rPr>
          <w:sz w:val="28"/>
          <w:szCs w:val="28"/>
        </w:rPr>
        <w:t>2022 разработанном на основани</w:t>
      </w:r>
      <w:r w:rsidR="0024497C" w:rsidRPr="00904CFD">
        <w:rPr>
          <w:sz w:val="28"/>
          <w:szCs w:val="28"/>
        </w:rPr>
        <w:t>и Типового положения (регламента) о контрактной службе  утвержденного приказом Минфина России от 31.07.2020 года № 158н  (ред. от 15.11.2021)</w:t>
      </w:r>
      <w:proofErr w:type="gramEnd"/>
    </w:p>
    <w:p w:rsidR="00036A83" w:rsidRPr="00904CFD" w:rsidRDefault="00036A83" w:rsidP="00036A83">
      <w:pPr>
        <w:pStyle w:val="ConsPlusNormal"/>
        <w:jc w:val="both"/>
        <w:rPr>
          <w:sz w:val="28"/>
          <w:szCs w:val="28"/>
        </w:rPr>
      </w:pPr>
    </w:p>
    <w:p w:rsidR="00036A83" w:rsidRPr="00904CFD" w:rsidRDefault="00036A83" w:rsidP="00036A83">
      <w:pPr>
        <w:pStyle w:val="ConsPlusNormal"/>
        <w:ind w:firstLine="540"/>
        <w:jc w:val="both"/>
        <w:rPr>
          <w:sz w:val="28"/>
          <w:szCs w:val="28"/>
        </w:rPr>
      </w:pPr>
      <w:r w:rsidRPr="00904CFD">
        <w:rPr>
          <w:sz w:val="28"/>
          <w:szCs w:val="28"/>
        </w:rPr>
        <w:t>1.3. Контрактная служба осуществляет свою деятельность во взаимодействии с другими подразделениями (службами) Заказчика.</w:t>
      </w:r>
    </w:p>
    <w:p w:rsidR="00036A83" w:rsidRPr="00904CFD" w:rsidRDefault="00036A83" w:rsidP="00036A83">
      <w:pPr>
        <w:pStyle w:val="ConsPlusNormal"/>
        <w:jc w:val="both"/>
        <w:rPr>
          <w:sz w:val="28"/>
          <w:szCs w:val="28"/>
        </w:rPr>
      </w:pPr>
    </w:p>
    <w:p w:rsidR="00036A83" w:rsidRPr="00904CFD" w:rsidRDefault="00036A83" w:rsidP="00036A83">
      <w:pPr>
        <w:pStyle w:val="ConsPlusTitle"/>
        <w:jc w:val="center"/>
        <w:outlineLvl w:val="1"/>
        <w:rPr>
          <w:rFonts w:ascii="Times New Roman" w:hAnsi="Times New Roman" w:cs="Times New Roman"/>
          <w:sz w:val="28"/>
          <w:szCs w:val="28"/>
        </w:rPr>
      </w:pPr>
      <w:r w:rsidRPr="00904CFD">
        <w:rPr>
          <w:rFonts w:ascii="Times New Roman" w:hAnsi="Times New Roman" w:cs="Times New Roman"/>
          <w:sz w:val="28"/>
          <w:szCs w:val="28"/>
        </w:rPr>
        <w:t>II. Организация деятельности контрактной службы</w:t>
      </w:r>
    </w:p>
    <w:p w:rsidR="00036A83" w:rsidRPr="00904CFD" w:rsidRDefault="00036A83" w:rsidP="00036A83">
      <w:pPr>
        <w:pStyle w:val="ConsPlusNormal"/>
        <w:jc w:val="both"/>
        <w:rPr>
          <w:sz w:val="28"/>
          <w:szCs w:val="28"/>
        </w:rPr>
      </w:pPr>
    </w:p>
    <w:p w:rsidR="00036A83" w:rsidRPr="00904CFD" w:rsidRDefault="00036A83" w:rsidP="00662761">
      <w:pPr>
        <w:pStyle w:val="ConsPlusNormal"/>
        <w:ind w:firstLine="540"/>
        <w:jc w:val="both"/>
        <w:rPr>
          <w:sz w:val="28"/>
          <w:szCs w:val="28"/>
        </w:rPr>
      </w:pPr>
      <w:r w:rsidRPr="00904CFD">
        <w:rPr>
          <w:sz w:val="28"/>
          <w:szCs w:val="28"/>
        </w:rPr>
        <w:t>2.1. Функции и полномочия контрактной службы воз</w:t>
      </w:r>
      <w:r w:rsidR="00662761" w:rsidRPr="00904CFD">
        <w:rPr>
          <w:sz w:val="28"/>
          <w:szCs w:val="28"/>
        </w:rPr>
        <w:t xml:space="preserve">лагаются на </w:t>
      </w:r>
      <w:r w:rsidRPr="00904CFD">
        <w:rPr>
          <w:sz w:val="28"/>
          <w:szCs w:val="28"/>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036A83" w:rsidRPr="00904CFD" w:rsidRDefault="00036A83" w:rsidP="00036A83">
      <w:pPr>
        <w:pStyle w:val="ConsPlusNormal"/>
        <w:jc w:val="both"/>
        <w:rPr>
          <w:sz w:val="28"/>
          <w:szCs w:val="28"/>
        </w:rPr>
      </w:pPr>
    </w:p>
    <w:p w:rsidR="00036A83" w:rsidRPr="00904CFD" w:rsidRDefault="00036A83" w:rsidP="00036A83">
      <w:pPr>
        <w:pStyle w:val="ConsPlusNormal"/>
        <w:ind w:firstLine="540"/>
        <w:jc w:val="both"/>
        <w:rPr>
          <w:sz w:val="28"/>
          <w:szCs w:val="28"/>
        </w:rPr>
      </w:pPr>
      <w:r w:rsidRPr="00904CFD">
        <w:rPr>
          <w:sz w:val="28"/>
          <w:szCs w:val="28"/>
        </w:rPr>
        <w:t xml:space="preserve">2.2. Структура и штатная численность контрактной службы </w:t>
      </w:r>
      <w:proofErr w:type="gramStart"/>
      <w:r w:rsidRPr="00904CFD">
        <w:rPr>
          <w:sz w:val="28"/>
          <w:szCs w:val="28"/>
        </w:rPr>
        <w:t>определяются руководителем Заказчика и не может</w:t>
      </w:r>
      <w:proofErr w:type="gramEnd"/>
      <w:r w:rsidRPr="00904CFD">
        <w:rPr>
          <w:sz w:val="28"/>
          <w:szCs w:val="28"/>
        </w:rPr>
        <w:t xml:space="preserve"> составлять менее двух человек.</w:t>
      </w:r>
    </w:p>
    <w:p w:rsidR="00036A83" w:rsidRPr="00904CFD" w:rsidRDefault="00036A83" w:rsidP="00036A83">
      <w:pPr>
        <w:pStyle w:val="ConsPlusNormal"/>
        <w:spacing w:before="240"/>
        <w:ind w:firstLine="540"/>
        <w:jc w:val="both"/>
        <w:rPr>
          <w:sz w:val="28"/>
          <w:szCs w:val="28"/>
        </w:rPr>
      </w:pPr>
      <w:r w:rsidRPr="00904CFD">
        <w:rPr>
          <w:sz w:val="28"/>
          <w:szCs w:val="28"/>
        </w:rPr>
        <w:t xml:space="preserve">2.3. Контрактную службу возглавляет руководитель, назначаемый на </w:t>
      </w:r>
      <w:r w:rsidRPr="00904CFD">
        <w:rPr>
          <w:sz w:val="28"/>
          <w:szCs w:val="28"/>
        </w:rPr>
        <w:lastRenderedPageBreak/>
        <w:t>должность приказом руководителя Заказчика, уполномоченного лица, исполняющего его обязанности, либо уполномоченного руководителем лица.</w:t>
      </w:r>
    </w:p>
    <w:p w:rsidR="00036A83" w:rsidRPr="00904CFD" w:rsidRDefault="00036A83" w:rsidP="00036A83">
      <w:pPr>
        <w:pStyle w:val="ConsPlusNormal"/>
        <w:spacing w:before="240"/>
        <w:ind w:firstLine="540"/>
        <w:jc w:val="both"/>
        <w:rPr>
          <w:sz w:val="28"/>
          <w:szCs w:val="28"/>
        </w:rPr>
      </w:pPr>
      <w:r w:rsidRPr="00904CFD">
        <w:rPr>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036A83" w:rsidRPr="00904CFD" w:rsidRDefault="00036A83" w:rsidP="00036A83">
      <w:pPr>
        <w:pStyle w:val="ConsPlusNormal"/>
        <w:spacing w:before="240"/>
        <w:ind w:firstLine="540"/>
        <w:jc w:val="both"/>
        <w:rPr>
          <w:sz w:val="28"/>
          <w:szCs w:val="28"/>
        </w:rPr>
      </w:pPr>
      <w:r w:rsidRPr="00904CFD">
        <w:rPr>
          <w:sz w:val="28"/>
          <w:szCs w:val="28"/>
        </w:rPr>
        <w:t>2.5. Работники контрактной службы должны иметь высшее образование или дополнительное профессиональное</w:t>
      </w:r>
      <w:r w:rsidR="008B3314" w:rsidRPr="00904CFD">
        <w:rPr>
          <w:sz w:val="28"/>
          <w:szCs w:val="28"/>
        </w:rPr>
        <w:t xml:space="preserve"> образование в сфере закупок</w:t>
      </w:r>
      <w:proofErr w:type="gramStart"/>
      <w:r w:rsidR="008B3314" w:rsidRPr="00904CFD">
        <w:rPr>
          <w:sz w:val="28"/>
          <w:szCs w:val="28"/>
        </w:rPr>
        <w:t xml:space="preserve"> </w:t>
      </w:r>
      <w:r w:rsidRPr="00904CFD">
        <w:rPr>
          <w:sz w:val="28"/>
          <w:szCs w:val="28"/>
        </w:rPr>
        <w:t>.</w:t>
      </w:r>
      <w:proofErr w:type="gramEnd"/>
    </w:p>
    <w:p w:rsidR="008B3314" w:rsidRPr="00904CFD" w:rsidRDefault="008B3314" w:rsidP="00036A83">
      <w:pPr>
        <w:pStyle w:val="ConsPlusNormal"/>
        <w:ind w:firstLine="540"/>
        <w:jc w:val="both"/>
        <w:rPr>
          <w:sz w:val="28"/>
          <w:szCs w:val="28"/>
        </w:rPr>
      </w:pPr>
    </w:p>
    <w:p w:rsidR="00036A83" w:rsidRPr="00904CFD" w:rsidRDefault="00036A83" w:rsidP="00036A83">
      <w:pPr>
        <w:pStyle w:val="ConsPlusNormal"/>
        <w:ind w:firstLine="540"/>
        <w:jc w:val="both"/>
        <w:rPr>
          <w:sz w:val="28"/>
          <w:szCs w:val="28"/>
        </w:rPr>
      </w:pPr>
      <w:r w:rsidRPr="00904CFD">
        <w:rPr>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7" w:history="1">
        <w:r w:rsidRPr="00904CFD">
          <w:rPr>
            <w:sz w:val="28"/>
            <w:szCs w:val="28"/>
          </w:rPr>
          <w:t>главой 6</w:t>
        </w:r>
      </w:hyperlink>
      <w:r w:rsidRPr="00904CFD">
        <w:rPr>
          <w:sz w:val="28"/>
          <w:szCs w:val="28"/>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036A83" w:rsidRPr="00904CFD" w:rsidRDefault="00036A83" w:rsidP="00036A83">
      <w:pPr>
        <w:pStyle w:val="ConsPlusNormal"/>
        <w:jc w:val="both"/>
        <w:rPr>
          <w:sz w:val="28"/>
          <w:szCs w:val="28"/>
        </w:rPr>
      </w:pPr>
    </w:p>
    <w:p w:rsidR="00036A83" w:rsidRPr="00904CFD" w:rsidRDefault="00036A83" w:rsidP="00036A83">
      <w:pPr>
        <w:pStyle w:val="ConsPlusTitle"/>
        <w:jc w:val="center"/>
        <w:outlineLvl w:val="1"/>
        <w:rPr>
          <w:rFonts w:ascii="Times New Roman" w:hAnsi="Times New Roman" w:cs="Times New Roman"/>
          <w:sz w:val="28"/>
          <w:szCs w:val="28"/>
        </w:rPr>
      </w:pPr>
      <w:r w:rsidRPr="00904CFD">
        <w:rPr>
          <w:rFonts w:ascii="Times New Roman" w:hAnsi="Times New Roman" w:cs="Times New Roman"/>
          <w:sz w:val="28"/>
          <w:szCs w:val="28"/>
        </w:rPr>
        <w:t>III. Функции и полномочия контрактной службы</w:t>
      </w:r>
    </w:p>
    <w:p w:rsidR="00036A83" w:rsidRPr="00904CFD" w:rsidRDefault="00036A83" w:rsidP="00036A83">
      <w:pPr>
        <w:pStyle w:val="ConsPlusNormal"/>
        <w:jc w:val="both"/>
        <w:rPr>
          <w:sz w:val="28"/>
          <w:szCs w:val="28"/>
        </w:rPr>
      </w:pPr>
    </w:p>
    <w:p w:rsidR="00036A83" w:rsidRPr="00904CFD" w:rsidRDefault="00036A83" w:rsidP="00036A83">
      <w:pPr>
        <w:pStyle w:val="ConsPlusNormal"/>
        <w:ind w:firstLine="540"/>
        <w:jc w:val="both"/>
        <w:rPr>
          <w:sz w:val="28"/>
          <w:szCs w:val="28"/>
        </w:rPr>
      </w:pPr>
      <w:r w:rsidRPr="00904CFD">
        <w:rPr>
          <w:sz w:val="28"/>
          <w:szCs w:val="28"/>
        </w:rPr>
        <w:t>3. Контрактная служба осуществляет следующие функции и полномочия:</w:t>
      </w:r>
    </w:p>
    <w:p w:rsidR="00036A83" w:rsidRPr="00904CFD" w:rsidRDefault="00036A83" w:rsidP="00036A83">
      <w:pPr>
        <w:pStyle w:val="ConsPlusNormal"/>
        <w:spacing w:before="240"/>
        <w:ind w:firstLine="540"/>
        <w:jc w:val="both"/>
        <w:rPr>
          <w:sz w:val="28"/>
          <w:szCs w:val="28"/>
        </w:rPr>
      </w:pPr>
      <w:r w:rsidRPr="00904CFD">
        <w:rPr>
          <w:sz w:val="28"/>
          <w:szCs w:val="28"/>
        </w:rPr>
        <w:t>3.1. При планировании закупок:</w:t>
      </w:r>
    </w:p>
    <w:p w:rsidR="00036A83" w:rsidRPr="00904CFD" w:rsidRDefault="00036A83" w:rsidP="00036A83">
      <w:pPr>
        <w:pStyle w:val="ConsPlusNormal"/>
        <w:spacing w:before="240"/>
        <w:ind w:firstLine="540"/>
        <w:jc w:val="both"/>
        <w:rPr>
          <w:sz w:val="28"/>
          <w:szCs w:val="28"/>
        </w:rPr>
      </w:pPr>
      <w:r w:rsidRPr="00904CFD">
        <w:rPr>
          <w:sz w:val="28"/>
          <w:szCs w:val="28"/>
        </w:rPr>
        <w:t>3.1.1. разрабатывает план-график, осуществляет подготовку изменений в план-график;</w:t>
      </w:r>
    </w:p>
    <w:p w:rsidR="00036A83" w:rsidRPr="00904CFD" w:rsidRDefault="00036A83" w:rsidP="00036A83">
      <w:pPr>
        <w:pStyle w:val="ConsPlusNormal"/>
        <w:spacing w:before="240"/>
        <w:ind w:firstLine="540"/>
        <w:jc w:val="both"/>
        <w:rPr>
          <w:sz w:val="28"/>
          <w:szCs w:val="28"/>
        </w:rPr>
      </w:pPr>
      <w:r w:rsidRPr="00904CFD">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036A83" w:rsidRPr="00904CFD" w:rsidRDefault="00036A83" w:rsidP="00036A83">
      <w:pPr>
        <w:pStyle w:val="ConsPlusNormal"/>
        <w:spacing w:before="240"/>
        <w:ind w:firstLine="540"/>
        <w:jc w:val="both"/>
        <w:rPr>
          <w:sz w:val="28"/>
          <w:szCs w:val="28"/>
        </w:rPr>
      </w:pPr>
      <w:r w:rsidRPr="00904CFD">
        <w:rPr>
          <w:sz w:val="28"/>
          <w:szCs w:val="28"/>
        </w:rPr>
        <w:t xml:space="preserve">3.1.3. организует общественное обсуждение закупок в случаях, предусмотренных </w:t>
      </w:r>
      <w:hyperlink r:id="rId8" w:history="1">
        <w:r w:rsidRPr="00904CFD">
          <w:rPr>
            <w:sz w:val="28"/>
            <w:szCs w:val="28"/>
          </w:rPr>
          <w:t>статьей 20</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proofErr w:type="gramStart"/>
      <w:r w:rsidRPr="00904CFD">
        <w:rPr>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904CFD">
        <w:rPr>
          <w:sz w:val="28"/>
          <w:szCs w:val="28"/>
        </w:rPr>
        <w:t xml:space="preserve"> со </w:t>
      </w:r>
      <w:hyperlink r:id="rId9" w:history="1">
        <w:r w:rsidRPr="00904CFD">
          <w:rPr>
            <w:sz w:val="28"/>
            <w:szCs w:val="28"/>
          </w:rPr>
          <w:t>статьей 19</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w:t>
      </w:r>
      <w:r w:rsidRPr="00904CFD">
        <w:rPr>
          <w:sz w:val="28"/>
          <w:szCs w:val="28"/>
        </w:rPr>
        <w:lastRenderedPageBreak/>
        <w:t>товаров, работ, услуг, определения наилучших технологий и других решений для обеспечения государственных и муниципальных нужд.</w:t>
      </w:r>
    </w:p>
    <w:p w:rsidR="00036A83" w:rsidRPr="00904CFD" w:rsidRDefault="00036A83" w:rsidP="00036A83">
      <w:pPr>
        <w:pStyle w:val="ConsPlusNormal"/>
        <w:spacing w:before="240"/>
        <w:ind w:firstLine="540"/>
        <w:jc w:val="both"/>
        <w:rPr>
          <w:sz w:val="28"/>
          <w:szCs w:val="28"/>
        </w:rPr>
      </w:pPr>
      <w:r w:rsidRPr="00904CFD">
        <w:rPr>
          <w:sz w:val="28"/>
          <w:szCs w:val="28"/>
        </w:rPr>
        <w:t>3.2. При определении поставщиков (подрядчиков, исполнителей):</w:t>
      </w:r>
    </w:p>
    <w:p w:rsidR="00036A83" w:rsidRPr="00904CFD" w:rsidRDefault="00036A83" w:rsidP="00036A83">
      <w:pPr>
        <w:pStyle w:val="ConsPlusNormal"/>
        <w:spacing w:before="240"/>
        <w:ind w:firstLine="540"/>
        <w:jc w:val="both"/>
        <w:rPr>
          <w:sz w:val="28"/>
          <w:szCs w:val="28"/>
        </w:rPr>
      </w:pPr>
      <w:r w:rsidRPr="00904CFD">
        <w:rPr>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0" w:history="1">
        <w:r w:rsidRPr="00904CFD">
          <w:rPr>
            <w:sz w:val="28"/>
            <w:szCs w:val="28"/>
          </w:rPr>
          <w:t>частями 11</w:t>
        </w:r>
      </w:hyperlink>
      <w:r w:rsidRPr="00904CFD">
        <w:rPr>
          <w:sz w:val="28"/>
          <w:szCs w:val="28"/>
        </w:rPr>
        <w:t xml:space="preserve"> и </w:t>
      </w:r>
      <w:hyperlink r:id="rId11" w:history="1">
        <w:r w:rsidRPr="00904CFD">
          <w:rPr>
            <w:sz w:val="28"/>
            <w:szCs w:val="28"/>
          </w:rPr>
          <w:t>12 статьи 24</w:t>
        </w:r>
      </w:hyperlink>
      <w:r w:rsidRPr="00904CFD">
        <w:rPr>
          <w:sz w:val="28"/>
          <w:szCs w:val="28"/>
        </w:rPr>
        <w:t xml:space="preserve"> Федерального </w:t>
      </w:r>
      <w:proofErr w:type="gramStart"/>
      <w:r w:rsidRPr="00904CFD">
        <w:rPr>
          <w:sz w:val="28"/>
          <w:szCs w:val="28"/>
        </w:rPr>
        <w:t>закона, по согласованию</w:t>
      </w:r>
      <w:proofErr w:type="gramEnd"/>
      <w:r w:rsidRPr="00904CFD">
        <w:rPr>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2" w:history="1">
        <w:r w:rsidRPr="00904CFD">
          <w:rPr>
            <w:sz w:val="28"/>
            <w:szCs w:val="28"/>
          </w:rPr>
          <w:t>законом</w:t>
        </w:r>
      </w:hyperlink>
      <w:r w:rsidRPr="00904CFD">
        <w:rPr>
          <w:sz w:val="28"/>
          <w:szCs w:val="28"/>
        </w:rPr>
        <w:t>);</w:t>
      </w:r>
    </w:p>
    <w:p w:rsidR="00036A83" w:rsidRPr="00904CFD" w:rsidRDefault="00036A83" w:rsidP="00036A83">
      <w:pPr>
        <w:pStyle w:val="ConsPlusNormal"/>
        <w:spacing w:before="240"/>
        <w:ind w:firstLine="540"/>
        <w:jc w:val="both"/>
        <w:rPr>
          <w:sz w:val="28"/>
          <w:szCs w:val="28"/>
        </w:rPr>
      </w:pPr>
      <w:r w:rsidRPr="00904CFD">
        <w:rPr>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Pr="00904CFD">
          <w:rPr>
            <w:sz w:val="28"/>
            <w:szCs w:val="28"/>
          </w:rPr>
          <w:t>законом</w:t>
        </w:r>
      </w:hyperlink>
      <w:r w:rsidRPr="00904CFD">
        <w:rPr>
          <w:sz w:val="28"/>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036A83" w:rsidRPr="00904CFD" w:rsidRDefault="00036A83" w:rsidP="00036A83">
      <w:pPr>
        <w:pStyle w:val="ConsPlusNormal"/>
        <w:spacing w:before="240"/>
        <w:ind w:firstLine="540"/>
        <w:jc w:val="both"/>
        <w:rPr>
          <w:sz w:val="28"/>
          <w:szCs w:val="28"/>
        </w:rPr>
      </w:pPr>
      <w:proofErr w:type="gramStart"/>
      <w:r w:rsidRPr="00904CFD">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036A83" w:rsidRPr="00904CFD" w:rsidRDefault="00036A83" w:rsidP="00036A83">
      <w:pPr>
        <w:pStyle w:val="ConsPlusNormal"/>
        <w:spacing w:before="240"/>
        <w:ind w:firstLine="540"/>
        <w:jc w:val="both"/>
        <w:rPr>
          <w:sz w:val="28"/>
          <w:szCs w:val="28"/>
        </w:rPr>
      </w:pPr>
      <w:r w:rsidRPr="00904CFD">
        <w:rPr>
          <w:sz w:val="28"/>
          <w:szCs w:val="28"/>
        </w:rPr>
        <w:t>3.2.2.2. осуществляет описание объекта закупки;</w:t>
      </w:r>
    </w:p>
    <w:p w:rsidR="00036A83" w:rsidRPr="00904CFD" w:rsidRDefault="00036A83" w:rsidP="00036A83">
      <w:pPr>
        <w:pStyle w:val="ConsPlusNormal"/>
        <w:spacing w:before="240"/>
        <w:ind w:firstLine="540"/>
        <w:jc w:val="both"/>
        <w:rPr>
          <w:sz w:val="28"/>
          <w:szCs w:val="28"/>
        </w:rPr>
      </w:pPr>
      <w:r w:rsidRPr="00904CFD">
        <w:rPr>
          <w:sz w:val="28"/>
          <w:szCs w:val="28"/>
        </w:rPr>
        <w:t xml:space="preserve">3.2.2.3. указывает в извещении об осуществлении закупки информацию, предусмотренную </w:t>
      </w:r>
      <w:hyperlink r:id="rId14" w:history="1">
        <w:r w:rsidRPr="00904CFD">
          <w:rPr>
            <w:sz w:val="28"/>
            <w:szCs w:val="28"/>
          </w:rPr>
          <w:t>статьей 42</w:t>
        </w:r>
      </w:hyperlink>
      <w:r w:rsidRPr="00904CFD">
        <w:rPr>
          <w:sz w:val="28"/>
          <w:szCs w:val="28"/>
        </w:rPr>
        <w:t xml:space="preserve"> Федерального закона, в том числе информацию:</w:t>
      </w:r>
    </w:p>
    <w:p w:rsidR="00036A83" w:rsidRPr="00904CFD" w:rsidRDefault="00036A83" w:rsidP="00036A83">
      <w:pPr>
        <w:pStyle w:val="ConsPlusNormal"/>
        <w:spacing w:before="240"/>
        <w:ind w:firstLine="540"/>
        <w:jc w:val="both"/>
        <w:rPr>
          <w:sz w:val="28"/>
          <w:szCs w:val="28"/>
        </w:rPr>
      </w:pPr>
      <w:r w:rsidRPr="00904CFD">
        <w:rPr>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904CFD">
          <w:rPr>
            <w:sz w:val="28"/>
            <w:szCs w:val="28"/>
          </w:rPr>
          <w:t>статьей 14</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о преимуществе в отношении участников закупок, установленном в соответствии со </w:t>
      </w:r>
      <w:hyperlink r:id="rId16" w:history="1">
        <w:r w:rsidRPr="00904CFD">
          <w:rPr>
            <w:sz w:val="28"/>
            <w:szCs w:val="28"/>
          </w:rPr>
          <w:t>статьей 30</w:t>
        </w:r>
      </w:hyperlink>
      <w:r w:rsidRPr="00904CFD">
        <w:rPr>
          <w:sz w:val="28"/>
          <w:szCs w:val="28"/>
        </w:rPr>
        <w:t xml:space="preserve"> Федерального закона (при необходимости);</w:t>
      </w:r>
    </w:p>
    <w:p w:rsidR="00036A83" w:rsidRPr="00904CFD" w:rsidRDefault="00036A83" w:rsidP="00036A83">
      <w:pPr>
        <w:pStyle w:val="ConsPlusNormal"/>
        <w:spacing w:before="240"/>
        <w:ind w:firstLine="540"/>
        <w:jc w:val="both"/>
        <w:rPr>
          <w:sz w:val="28"/>
          <w:szCs w:val="28"/>
        </w:rPr>
      </w:pPr>
      <w:r w:rsidRPr="00904CFD">
        <w:rPr>
          <w:sz w:val="28"/>
          <w:szCs w:val="28"/>
        </w:rPr>
        <w:t xml:space="preserve">о преимуществах, предоставляемых в соответствии со </w:t>
      </w:r>
      <w:hyperlink r:id="rId17" w:history="1">
        <w:r w:rsidRPr="00904CFD">
          <w:rPr>
            <w:sz w:val="28"/>
            <w:szCs w:val="28"/>
          </w:rPr>
          <w:t>статьями 28</w:t>
        </w:r>
      </w:hyperlink>
      <w:r w:rsidRPr="00904CFD">
        <w:rPr>
          <w:sz w:val="28"/>
          <w:szCs w:val="28"/>
        </w:rPr>
        <w:t xml:space="preserve">, </w:t>
      </w:r>
      <w:hyperlink r:id="rId18" w:history="1">
        <w:r w:rsidRPr="00904CFD">
          <w:rPr>
            <w:sz w:val="28"/>
            <w:szCs w:val="28"/>
          </w:rPr>
          <w:t>29</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9" w:history="1">
        <w:r w:rsidRPr="00904CFD">
          <w:rPr>
            <w:sz w:val="28"/>
            <w:szCs w:val="28"/>
          </w:rPr>
          <w:t>законом</w:t>
        </w:r>
      </w:hyperlink>
      <w:r w:rsidRPr="00904CFD">
        <w:rPr>
          <w:sz w:val="28"/>
          <w:szCs w:val="28"/>
        </w:rPr>
        <w:t xml:space="preserve"> предусмотрена документация о закупке);</w:t>
      </w:r>
    </w:p>
    <w:p w:rsidR="00036A83" w:rsidRPr="00904CFD" w:rsidRDefault="00036A83" w:rsidP="00036A83">
      <w:pPr>
        <w:pStyle w:val="ConsPlusNormal"/>
        <w:spacing w:before="240"/>
        <w:ind w:firstLine="540"/>
        <w:jc w:val="both"/>
        <w:rPr>
          <w:sz w:val="28"/>
          <w:szCs w:val="28"/>
        </w:rPr>
      </w:pPr>
      <w:r w:rsidRPr="00904CFD">
        <w:rPr>
          <w:sz w:val="28"/>
          <w:szCs w:val="28"/>
        </w:rPr>
        <w:t xml:space="preserve">3.2.4. осуществляет подготовку и размещение в единой информационной </w:t>
      </w:r>
      <w:r w:rsidRPr="00904CFD">
        <w:rPr>
          <w:sz w:val="28"/>
          <w:szCs w:val="28"/>
        </w:rPr>
        <w:lastRenderedPageBreak/>
        <w:t xml:space="preserve">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0" w:history="1">
        <w:r w:rsidRPr="00904CFD">
          <w:rPr>
            <w:sz w:val="28"/>
            <w:szCs w:val="28"/>
          </w:rPr>
          <w:t>законом</w:t>
        </w:r>
      </w:hyperlink>
      <w:r w:rsidRPr="00904CFD">
        <w:rPr>
          <w:sz w:val="28"/>
          <w:szCs w:val="28"/>
        </w:rPr>
        <w:t xml:space="preserve"> предусмотрена документация о закупке);</w:t>
      </w:r>
    </w:p>
    <w:p w:rsidR="00036A83" w:rsidRPr="00904CFD" w:rsidRDefault="00036A83" w:rsidP="00036A83">
      <w:pPr>
        <w:pStyle w:val="ConsPlusNormal"/>
        <w:spacing w:before="240"/>
        <w:ind w:firstLine="540"/>
        <w:jc w:val="both"/>
        <w:rPr>
          <w:sz w:val="28"/>
          <w:szCs w:val="28"/>
        </w:rPr>
      </w:pPr>
      <w:r w:rsidRPr="00904CFD">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036A83" w:rsidRPr="00904CFD" w:rsidRDefault="00036A83" w:rsidP="00036A83">
      <w:pPr>
        <w:pStyle w:val="ConsPlusNormal"/>
        <w:spacing w:before="240"/>
        <w:ind w:firstLine="540"/>
        <w:jc w:val="both"/>
        <w:rPr>
          <w:sz w:val="28"/>
          <w:szCs w:val="28"/>
        </w:rPr>
      </w:pPr>
      <w:r w:rsidRPr="00904CFD">
        <w:rPr>
          <w:sz w:val="28"/>
          <w:szCs w:val="28"/>
        </w:rPr>
        <w:t>3.2.6. осуществляет организационно-техническое обеспечение деятельности комиссии по осуществлению закупок;</w:t>
      </w:r>
    </w:p>
    <w:p w:rsidR="00036A83" w:rsidRPr="00904CFD" w:rsidRDefault="00036A83" w:rsidP="00036A83">
      <w:pPr>
        <w:pStyle w:val="ConsPlusNormal"/>
        <w:spacing w:before="240"/>
        <w:ind w:firstLine="540"/>
        <w:jc w:val="both"/>
        <w:rPr>
          <w:sz w:val="28"/>
          <w:szCs w:val="28"/>
        </w:rPr>
      </w:pPr>
      <w:r w:rsidRPr="00904CFD">
        <w:rPr>
          <w:sz w:val="28"/>
          <w:szCs w:val="28"/>
        </w:rPr>
        <w:t xml:space="preserve">3.2.7. осуществляет привлечение экспертов, экспертных организаций в случаях, установленных </w:t>
      </w:r>
      <w:hyperlink r:id="rId21" w:history="1">
        <w:r w:rsidRPr="00904CFD">
          <w:rPr>
            <w:sz w:val="28"/>
            <w:szCs w:val="28"/>
          </w:rPr>
          <w:t>статьей 41</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3.3. При заключении контрактов:</w:t>
      </w:r>
    </w:p>
    <w:p w:rsidR="00036A83" w:rsidRPr="00904CFD" w:rsidRDefault="00036A83" w:rsidP="00036A83">
      <w:pPr>
        <w:pStyle w:val="ConsPlusNormal"/>
        <w:spacing w:before="240"/>
        <w:ind w:firstLine="540"/>
        <w:jc w:val="both"/>
        <w:rPr>
          <w:sz w:val="28"/>
          <w:szCs w:val="28"/>
        </w:rPr>
      </w:pPr>
      <w:r w:rsidRPr="00904CFD">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036A83" w:rsidRPr="00904CFD" w:rsidRDefault="00036A83" w:rsidP="00036A83">
      <w:pPr>
        <w:pStyle w:val="ConsPlusNormal"/>
        <w:spacing w:before="240"/>
        <w:ind w:firstLine="540"/>
        <w:jc w:val="both"/>
        <w:rPr>
          <w:sz w:val="28"/>
          <w:szCs w:val="28"/>
        </w:rPr>
      </w:pPr>
      <w:r w:rsidRPr="00904CFD">
        <w:rPr>
          <w:sz w:val="28"/>
          <w:szCs w:val="28"/>
        </w:rPr>
        <w:t>3.3.2. осуществляет рассмотрение протокола разногласий при наличии разногласий по проекту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3.3.3. осуществляет рассмотрение независимой гарантии, представленной в качестве обеспечения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3.3.5. осуществляет подготовку и направление в контрольный орган в сфере закупок предусмотренного </w:t>
      </w:r>
      <w:hyperlink r:id="rId22" w:history="1">
        <w:r w:rsidRPr="00904CFD">
          <w:rPr>
            <w:sz w:val="28"/>
            <w:szCs w:val="28"/>
          </w:rPr>
          <w:t>частью 6 статьи 93</w:t>
        </w:r>
      </w:hyperlink>
      <w:r w:rsidRPr="00904CFD">
        <w:rPr>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036A83" w:rsidRPr="00904CFD" w:rsidRDefault="00036A83" w:rsidP="00036A83">
      <w:pPr>
        <w:pStyle w:val="ConsPlusNormal"/>
        <w:spacing w:before="240"/>
        <w:ind w:firstLine="540"/>
        <w:jc w:val="both"/>
        <w:rPr>
          <w:sz w:val="28"/>
          <w:szCs w:val="28"/>
        </w:rPr>
      </w:pPr>
      <w:r w:rsidRPr="00904CFD">
        <w:rPr>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904CFD">
          <w:rPr>
            <w:sz w:val="28"/>
            <w:szCs w:val="28"/>
          </w:rPr>
          <w:t>частью 2 статьи 93</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3.3.7. обеспечивает хранение информации и документов в соответствии с </w:t>
      </w:r>
      <w:hyperlink r:id="rId24" w:history="1">
        <w:r w:rsidRPr="00904CFD">
          <w:rPr>
            <w:sz w:val="28"/>
            <w:szCs w:val="28"/>
          </w:rPr>
          <w:t>частью 15 статьи 4</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3.3.8. обеспечивает заключение контракта с участником закупки, в том </w:t>
      </w:r>
      <w:proofErr w:type="gramStart"/>
      <w:r w:rsidRPr="00904CFD">
        <w:rPr>
          <w:sz w:val="28"/>
          <w:szCs w:val="28"/>
        </w:rPr>
        <w:t>числе</w:t>
      </w:r>
      <w:proofErr w:type="gramEnd"/>
      <w:r w:rsidRPr="00904CFD">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lastRenderedPageBreak/>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36A83" w:rsidRPr="00904CFD" w:rsidRDefault="00036A83" w:rsidP="00036A83">
      <w:pPr>
        <w:pStyle w:val="ConsPlusNormal"/>
        <w:spacing w:before="240"/>
        <w:ind w:firstLine="540"/>
        <w:jc w:val="both"/>
        <w:rPr>
          <w:sz w:val="28"/>
          <w:szCs w:val="28"/>
        </w:rPr>
      </w:pPr>
      <w:r w:rsidRPr="00904CFD">
        <w:rPr>
          <w:sz w:val="28"/>
          <w:szCs w:val="28"/>
        </w:rPr>
        <w:t>3.4. При исполнении, изменении, расторжении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3.4.1. осуществляет рассмотрение независимой гарантии, представленной в качестве обеспечения гарантийного обязательства;</w:t>
      </w:r>
    </w:p>
    <w:p w:rsidR="00036A83" w:rsidRPr="00904CFD" w:rsidRDefault="00036A83" w:rsidP="00036A83">
      <w:pPr>
        <w:pStyle w:val="ConsPlusNormal"/>
        <w:spacing w:before="240"/>
        <w:ind w:firstLine="540"/>
        <w:jc w:val="both"/>
        <w:rPr>
          <w:sz w:val="28"/>
          <w:szCs w:val="28"/>
        </w:rPr>
      </w:pPr>
      <w:r w:rsidRPr="00904CFD">
        <w:rPr>
          <w:sz w:val="28"/>
          <w:szCs w:val="28"/>
        </w:rPr>
        <w:t>3.4.2. обеспечивает исполнение условий контракта в части выплаты аванса (если контрактом предусмотрена выплата аванса);</w:t>
      </w:r>
    </w:p>
    <w:p w:rsidR="00036A83" w:rsidRPr="00904CFD" w:rsidRDefault="00036A83" w:rsidP="00036A83">
      <w:pPr>
        <w:pStyle w:val="ConsPlusNormal"/>
        <w:spacing w:before="240"/>
        <w:ind w:firstLine="540"/>
        <w:jc w:val="both"/>
        <w:rPr>
          <w:sz w:val="28"/>
          <w:szCs w:val="28"/>
        </w:rPr>
      </w:pPr>
      <w:r w:rsidRPr="00904CFD">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36A83" w:rsidRPr="00904CFD" w:rsidRDefault="00036A83" w:rsidP="00036A83">
      <w:pPr>
        <w:pStyle w:val="ConsPlusNormal"/>
        <w:spacing w:before="240"/>
        <w:ind w:firstLine="540"/>
        <w:jc w:val="both"/>
        <w:rPr>
          <w:sz w:val="28"/>
          <w:szCs w:val="28"/>
        </w:rPr>
      </w:pPr>
      <w:r w:rsidRPr="00904CFD">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36A83" w:rsidRPr="00904CFD" w:rsidRDefault="00036A83" w:rsidP="00036A83">
      <w:pPr>
        <w:pStyle w:val="ConsPlusNormal"/>
        <w:spacing w:before="240"/>
        <w:ind w:firstLine="540"/>
        <w:jc w:val="both"/>
        <w:rPr>
          <w:sz w:val="28"/>
          <w:szCs w:val="28"/>
        </w:rPr>
      </w:pPr>
      <w:r w:rsidRPr="00904CFD">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36A83" w:rsidRPr="00904CFD" w:rsidRDefault="00036A83" w:rsidP="00036A83">
      <w:pPr>
        <w:pStyle w:val="ConsPlusNormal"/>
        <w:spacing w:before="240"/>
        <w:ind w:firstLine="540"/>
        <w:jc w:val="both"/>
        <w:rPr>
          <w:sz w:val="28"/>
          <w:szCs w:val="28"/>
        </w:rPr>
      </w:pPr>
      <w:proofErr w:type="gramStart"/>
      <w:r w:rsidRPr="00904CFD">
        <w:rPr>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5" w:history="1">
        <w:r w:rsidRPr="00904CFD">
          <w:rPr>
            <w:sz w:val="28"/>
            <w:szCs w:val="28"/>
          </w:rPr>
          <w:t>статьей 95</w:t>
        </w:r>
      </w:hyperlink>
      <w:r w:rsidRPr="00904CFD">
        <w:rPr>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w:t>
      </w:r>
      <w:r w:rsidRPr="00904CFD">
        <w:rPr>
          <w:sz w:val="28"/>
          <w:szCs w:val="28"/>
        </w:rPr>
        <w:lastRenderedPageBreak/>
        <w:t>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904CFD">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904CFD">
        <w:rPr>
          <w:sz w:val="28"/>
          <w:szCs w:val="28"/>
        </w:rPr>
        <w:t>совершении</w:t>
      </w:r>
      <w:proofErr w:type="gramEnd"/>
      <w:r w:rsidRPr="00904CFD">
        <w:rPr>
          <w:sz w:val="28"/>
          <w:szCs w:val="28"/>
        </w:rPr>
        <w:t xml:space="preserve"> иных действий в случае нарушения поставщиком (подрядчиком, исполнителем) или заказчиком условий контракта;</w:t>
      </w:r>
    </w:p>
    <w:p w:rsidR="00036A83" w:rsidRPr="00904CFD" w:rsidRDefault="00036A83" w:rsidP="00036A83">
      <w:pPr>
        <w:pStyle w:val="ConsPlusNormal"/>
        <w:spacing w:before="240"/>
        <w:ind w:firstLine="540"/>
        <w:jc w:val="both"/>
        <w:rPr>
          <w:sz w:val="28"/>
          <w:szCs w:val="28"/>
        </w:rPr>
      </w:pPr>
      <w:proofErr w:type="gramStart"/>
      <w:r w:rsidRPr="00904CFD">
        <w:rPr>
          <w:sz w:val="28"/>
          <w:szCs w:val="28"/>
        </w:rPr>
        <w:t xml:space="preserve">3.4.7. направляет в порядке, предусмотренном </w:t>
      </w:r>
      <w:hyperlink r:id="rId26" w:history="1">
        <w:r w:rsidRPr="00904CFD">
          <w:rPr>
            <w:sz w:val="28"/>
            <w:szCs w:val="28"/>
          </w:rPr>
          <w:t>статьей 104</w:t>
        </w:r>
      </w:hyperlink>
      <w:r w:rsidRPr="00904CFD">
        <w:rPr>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036A83" w:rsidRPr="00904CFD" w:rsidRDefault="00036A83" w:rsidP="00036A83">
      <w:pPr>
        <w:pStyle w:val="ConsPlusNormal"/>
        <w:spacing w:before="240"/>
        <w:ind w:firstLine="540"/>
        <w:jc w:val="both"/>
        <w:rPr>
          <w:sz w:val="28"/>
          <w:szCs w:val="28"/>
        </w:rPr>
      </w:pPr>
      <w:proofErr w:type="gramStart"/>
      <w:r w:rsidRPr="00904CFD">
        <w:rPr>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904CFD">
          <w:rPr>
            <w:sz w:val="28"/>
            <w:szCs w:val="28"/>
          </w:rPr>
          <w:t>частью 27 статьи 34</w:t>
        </w:r>
      </w:hyperlink>
      <w:r w:rsidRPr="00904CFD">
        <w:rPr>
          <w:sz w:val="28"/>
          <w:szCs w:val="28"/>
        </w:rPr>
        <w:t xml:space="preserve"> Федерального закона;</w:t>
      </w:r>
      <w:proofErr w:type="gramEnd"/>
    </w:p>
    <w:p w:rsidR="00036A83" w:rsidRPr="00904CFD" w:rsidRDefault="00036A83" w:rsidP="00036A83">
      <w:pPr>
        <w:pStyle w:val="ConsPlusNormal"/>
        <w:spacing w:before="240"/>
        <w:ind w:firstLine="540"/>
        <w:jc w:val="both"/>
        <w:rPr>
          <w:sz w:val="28"/>
          <w:szCs w:val="28"/>
        </w:rPr>
      </w:pPr>
      <w:r w:rsidRPr="00904CFD">
        <w:rPr>
          <w:sz w:val="28"/>
          <w:szCs w:val="28"/>
        </w:rPr>
        <w:t xml:space="preserve">3.4.9. обеспечивает одностороннее расторжение контракта в порядке, предусмотренном </w:t>
      </w:r>
      <w:hyperlink r:id="rId28" w:history="1">
        <w:r w:rsidRPr="00904CFD">
          <w:rPr>
            <w:sz w:val="28"/>
            <w:szCs w:val="28"/>
          </w:rPr>
          <w:t>статьей 95</w:t>
        </w:r>
      </w:hyperlink>
      <w:r w:rsidRPr="00904CFD">
        <w:rPr>
          <w:sz w:val="28"/>
          <w:szCs w:val="28"/>
        </w:rPr>
        <w:t xml:space="preserve"> Федерального закона.</w:t>
      </w:r>
    </w:p>
    <w:p w:rsidR="00036A83" w:rsidRPr="00904CFD" w:rsidRDefault="00036A83" w:rsidP="00036A83">
      <w:pPr>
        <w:pStyle w:val="ConsPlusNormal"/>
        <w:spacing w:before="240"/>
        <w:ind w:firstLine="540"/>
        <w:jc w:val="both"/>
        <w:rPr>
          <w:sz w:val="28"/>
          <w:szCs w:val="28"/>
        </w:rPr>
      </w:pPr>
      <w:r w:rsidRPr="00904CFD">
        <w:rPr>
          <w:sz w:val="28"/>
          <w:szCs w:val="28"/>
        </w:rPr>
        <w:t xml:space="preserve">3.5. осуществляет иные функции и полномочия, предусмотренные Федеральным </w:t>
      </w:r>
      <w:hyperlink r:id="rId29" w:history="1">
        <w:r w:rsidRPr="00904CFD">
          <w:rPr>
            <w:sz w:val="28"/>
            <w:szCs w:val="28"/>
          </w:rPr>
          <w:t>законом</w:t>
        </w:r>
      </w:hyperlink>
      <w:r w:rsidRPr="00904CFD">
        <w:rPr>
          <w:sz w:val="28"/>
          <w:szCs w:val="28"/>
        </w:rPr>
        <w:t>, в том числе:</w:t>
      </w:r>
    </w:p>
    <w:p w:rsidR="00036A83" w:rsidRPr="00904CFD" w:rsidRDefault="00036A83" w:rsidP="00036A83">
      <w:pPr>
        <w:pStyle w:val="ConsPlusNormal"/>
        <w:spacing w:before="240"/>
        <w:ind w:firstLine="540"/>
        <w:jc w:val="both"/>
        <w:rPr>
          <w:sz w:val="28"/>
          <w:szCs w:val="28"/>
        </w:rPr>
      </w:pPr>
      <w:r w:rsidRPr="00904CFD">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36A83" w:rsidRPr="00904CFD" w:rsidRDefault="00036A83" w:rsidP="00036A83">
      <w:pPr>
        <w:pStyle w:val="ConsPlusNormal"/>
        <w:spacing w:before="240"/>
        <w:ind w:firstLine="540"/>
        <w:jc w:val="both"/>
        <w:rPr>
          <w:sz w:val="28"/>
          <w:szCs w:val="28"/>
        </w:rPr>
      </w:pPr>
      <w:r w:rsidRPr="00904CFD">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36A83" w:rsidRPr="00904CFD" w:rsidRDefault="00036A83" w:rsidP="00036A83">
      <w:pPr>
        <w:pStyle w:val="ConsPlusNormal"/>
        <w:spacing w:before="240"/>
        <w:ind w:firstLine="540"/>
        <w:jc w:val="both"/>
        <w:rPr>
          <w:sz w:val="28"/>
          <w:szCs w:val="28"/>
        </w:rPr>
      </w:pPr>
      <w:r w:rsidRPr="00904CFD">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w:t>
      </w:r>
      <w:r w:rsidRPr="00904CFD">
        <w:rPr>
          <w:sz w:val="28"/>
          <w:szCs w:val="28"/>
        </w:rPr>
        <w:lastRenderedPageBreak/>
        <w:t>специализированной электронной площадки, банков, государственной корпорации "ВЭБ</w:t>
      </w:r>
      <w:proofErr w:type="gramStart"/>
      <w:r w:rsidRPr="00904CFD">
        <w:rPr>
          <w:sz w:val="28"/>
          <w:szCs w:val="28"/>
        </w:rPr>
        <w:t>.Р</w:t>
      </w:r>
      <w:proofErr w:type="gramEnd"/>
      <w:r w:rsidRPr="00904CFD">
        <w:rPr>
          <w:sz w:val="28"/>
          <w:szCs w:val="28"/>
        </w:rPr>
        <w:t>Ф", фондов содействия кредитованию (</w:t>
      </w:r>
      <w:proofErr w:type="gramStart"/>
      <w:r w:rsidRPr="00904CFD">
        <w:rPr>
          <w:sz w:val="28"/>
          <w:szCs w:val="28"/>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0" w:history="1">
        <w:r w:rsidRPr="00904CFD">
          <w:rPr>
            <w:sz w:val="28"/>
            <w:szCs w:val="28"/>
          </w:rPr>
          <w:t>законом</w:t>
        </w:r>
      </w:hyperlink>
      <w:r w:rsidRPr="00904CFD">
        <w:rPr>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1" w:history="1">
        <w:r w:rsidRPr="00904CFD">
          <w:rPr>
            <w:sz w:val="28"/>
            <w:szCs w:val="28"/>
          </w:rPr>
          <w:t>законом</w:t>
        </w:r>
      </w:hyperlink>
      <w:r w:rsidRPr="00904CFD">
        <w:rPr>
          <w:sz w:val="28"/>
          <w:szCs w:val="28"/>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904CFD">
        <w:rPr>
          <w:sz w:val="28"/>
          <w:szCs w:val="28"/>
        </w:rPr>
        <w:t xml:space="preserve"> в рамках </w:t>
      </w:r>
      <w:proofErr w:type="spellStart"/>
      <w:r w:rsidRPr="00904CFD">
        <w:rPr>
          <w:sz w:val="28"/>
          <w:szCs w:val="28"/>
        </w:rPr>
        <w:t>претензионно-исковой</w:t>
      </w:r>
      <w:proofErr w:type="spellEnd"/>
      <w:r w:rsidRPr="00904CFD">
        <w:rPr>
          <w:sz w:val="28"/>
          <w:szCs w:val="28"/>
        </w:rPr>
        <w:t xml:space="preserve"> работы;</w:t>
      </w:r>
    </w:p>
    <w:p w:rsidR="00036A83" w:rsidRPr="00904CFD" w:rsidRDefault="00036A83" w:rsidP="00036A83">
      <w:pPr>
        <w:pStyle w:val="ConsPlusNormal"/>
        <w:spacing w:before="300"/>
        <w:ind w:firstLine="540"/>
        <w:jc w:val="both"/>
        <w:rPr>
          <w:sz w:val="28"/>
          <w:szCs w:val="28"/>
        </w:rPr>
      </w:pPr>
      <w:r w:rsidRPr="00904CFD">
        <w:rPr>
          <w:sz w:val="28"/>
          <w:szCs w:val="28"/>
        </w:rPr>
        <w:t xml:space="preserve">3.5.5. при централизации закупок в соответствии со </w:t>
      </w:r>
      <w:hyperlink r:id="rId32" w:history="1">
        <w:r w:rsidRPr="00904CFD">
          <w:rPr>
            <w:sz w:val="28"/>
            <w:szCs w:val="28"/>
          </w:rPr>
          <w:t>статьей 26</w:t>
        </w:r>
      </w:hyperlink>
      <w:r w:rsidRPr="00904CFD">
        <w:rPr>
          <w:sz w:val="28"/>
          <w:szCs w:val="28"/>
        </w:rPr>
        <w:t xml:space="preserve"> Федерального закона осуществляет предусмотренные Федеральным </w:t>
      </w:r>
      <w:hyperlink r:id="rId33" w:history="1">
        <w:r w:rsidRPr="00904CFD">
          <w:rPr>
            <w:sz w:val="28"/>
            <w:szCs w:val="28"/>
          </w:rPr>
          <w:t>законом</w:t>
        </w:r>
      </w:hyperlink>
      <w:r w:rsidRPr="00904CFD">
        <w:rPr>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46B7A" w:rsidRPr="00904CFD" w:rsidRDefault="00246B7A">
      <w:pPr>
        <w:rPr>
          <w:sz w:val="28"/>
          <w:szCs w:val="28"/>
        </w:rPr>
      </w:pPr>
    </w:p>
    <w:sectPr w:rsidR="00246B7A" w:rsidRPr="00904CFD" w:rsidSect="00246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A83"/>
    <w:rsid w:val="00036A83"/>
    <w:rsid w:val="00103BCB"/>
    <w:rsid w:val="00136EEA"/>
    <w:rsid w:val="00173767"/>
    <w:rsid w:val="0024497C"/>
    <w:rsid w:val="00246B7A"/>
    <w:rsid w:val="004953A2"/>
    <w:rsid w:val="00517695"/>
    <w:rsid w:val="00662761"/>
    <w:rsid w:val="008B3314"/>
    <w:rsid w:val="00904CFD"/>
    <w:rsid w:val="00A15481"/>
    <w:rsid w:val="00AC2EDA"/>
    <w:rsid w:val="00E70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A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36A8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4902&amp;date=28.04.2022&amp;dst=100184&amp;field=134" TargetMode="External"/><Relationship Id="rId13" Type="http://schemas.openxmlformats.org/officeDocument/2006/relationships/hyperlink" Target="https://login.consultant.ru/link/?req=doc&amp;base=LAW&amp;n=414902&amp;date=28.04.2022" TargetMode="External"/><Relationship Id="rId18" Type="http://schemas.openxmlformats.org/officeDocument/2006/relationships/hyperlink" Target="https://login.consultant.ru/link/?req=doc&amp;base=LAW&amp;n=414902&amp;date=28.04.2022&amp;dst=100322&amp;field=134" TargetMode="External"/><Relationship Id="rId26" Type="http://schemas.openxmlformats.org/officeDocument/2006/relationships/hyperlink" Target="https://login.consultant.ru/link/?req=doc&amp;base=LAW&amp;n=414902&amp;date=28.04.2022&amp;dst=101497&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4902&amp;date=28.04.2022&amp;dst=100483&amp;field=134" TargetMode="External"/><Relationship Id="rId34" Type="http://schemas.openxmlformats.org/officeDocument/2006/relationships/fontTable" Target="fontTable.xml"/><Relationship Id="rId7" Type="http://schemas.openxmlformats.org/officeDocument/2006/relationships/hyperlink" Target="https://login.consultant.ru/link/?req=doc&amp;base=LAW&amp;n=414902&amp;date=28.04.2022&amp;dst=1022&amp;field=134" TargetMode="External"/><Relationship Id="rId12" Type="http://schemas.openxmlformats.org/officeDocument/2006/relationships/hyperlink" Target="https://login.consultant.ru/link/?req=doc&amp;base=LAW&amp;n=414902&amp;date=28.04.2022" TargetMode="External"/><Relationship Id="rId17" Type="http://schemas.openxmlformats.org/officeDocument/2006/relationships/hyperlink" Target="https://login.consultant.ru/link/?req=doc&amp;base=LAW&amp;n=414902&amp;date=28.04.2022&amp;dst=100319&amp;field=134" TargetMode="External"/><Relationship Id="rId25" Type="http://schemas.openxmlformats.org/officeDocument/2006/relationships/hyperlink" Target="https://login.consultant.ru/link/?req=doc&amp;base=LAW&amp;n=414902&amp;date=28.04.2022&amp;dst=101309&amp;field=134" TargetMode="External"/><Relationship Id="rId33" Type="http://schemas.openxmlformats.org/officeDocument/2006/relationships/hyperlink" Target="https://login.consultant.ru/link/?req=doc&amp;base=LAW&amp;n=414902&amp;date=28.04.2022" TargetMode="External"/><Relationship Id="rId2" Type="http://schemas.openxmlformats.org/officeDocument/2006/relationships/settings" Target="settings.xml"/><Relationship Id="rId16" Type="http://schemas.openxmlformats.org/officeDocument/2006/relationships/hyperlink" Target="https://login.consultant.ru/link/?req=doc&amp;base=LAW&amp;n=414902&amp;date=28.04.2022&amp;dst=100326&amp;field=134" TargetMode="External"/><Relationship Id="rId20" Type="http://schemas.openxmlformats.org/officeDocument/2006/relationships/hyperlink" Target="https://login.consultant.ru/link/?req=doc&amp;base=LAW&amp;n=414902&amp;date=28.04.2022" TargetMode="External"/><Relationship Id="rId29" Type="http://schemas.openxmlformats.org/officeDocument/2006/relationships/hyperlink" Target="https://login.consultant.ru/link/?req=doc&amp;base=LAW&amp;n=414902&amp;date=28.04.2022" TargetMode="External"/><Relationship Id="rId1" Type="http://schemas.openxmlformats.org/officeDocument/2006/relationships/styles" Target="styles.xml"/><Relationship Id="rId6" Type="http://schemas.openxmlformats.org/officeDocument/2006/relationships/hyperlink" Target="https://login.consultant.ru/link/?req=doc&amp;base=LAW&amp;n=414902&amp;date=28.04.2022" TargetMode="External"/><Relationship Id="rId11" Type="http://schemas.openxmlformats.org/officeDocument/2006/relationships/hyperlink" Target="https://login.consultant.ru/link/?req=doc&amp;base=LAW&amp;n=414902&amp;date=28.04.2022&amp;dst=2144&amp;field=134" TargetMode="External"/><Relationship Id="rId24" Type="http://schemas.openxmlformats.org/officeDocument/2006/relationships/hyperlink" Target="https://login.consultant.ru/link/?req=doc&amp;base=LAW&amp;n=414902&amp;date=28.04.2022&amp;dst=2084&amp;field=134" TargetMode="External"/><Relationship Id="rId32" Type="http://schemas.openxmlformats.org/officeDocument/2006/relationships/hyperlink" Target="https://login.consultant.ru/link/?req=doc&amp;base=LAW&amp;n=414902&amp;date=28.04.2022&amp;dst=100290&amp;field=134" TargetMode="External"/><Relationship Id="rId5" Type="http://schemas.openxmlformats.org/officeDocument/2006/relationships/hyperlink" Target="https://login.consultant.ru/link/?req=doc&amp;base=LAW&amp;n=2875&amp;date=28.04.2022" TargetMode="External"/><Relationship Id="rId15" Type="http://schemas.openxmlformats.org/officeDocument/2006/relationships/hyperlink" Target="https://login.consultant.ru/link/?req=doc&amp;base=LAW&amp;n=414902&amp;date=28.04.2022&amp;dst=100116&amp;field=134" TargetMode="External"/><Relationship Id="rId23" Type="http://schemas.openxmlformats.org/officeDocument/2006/relationships/hyperlink" Target="https://login.consultant.ru/link/?req=doc&amp;base=LAW&amp;n=414902&amp;date=28.04.2022&amp;dst=1348&amp;field=134" TargetMode="External"/><Relationship Id="rId28" Type="http://schemas.openxmlformats.org/officeDocument/2006/relationships/hyperlink" Target="https://login.consultant.ru/link/?req=doc&amp;base=LAW&amp;n=414902&amp;date=28.04.2022&amp;dst=101309&amp;field=134" TargetMode="External"/><Relationship Id="rId10" Type="http://schemas.openxmlformats.org/officeDocument/2006/relationships/hyperlink" Target="https://login.consultant.ru/link/?req=doc&amp;base=LAW&amp;n=414902&amp;date=28.04.2022&amp;dst=2134&amp;field=134" TargetMode="External"/><Relationship Id="rId19" Type="http://schemas.openxmlformats.org/officeDocument/2006/relationships/hyperlink" Target="https://login.consultant.ru/link/?req=doc&amp;base=LAW&amp;n=414902&amp;date=28.04.2022" TargetMode="External"/><Relationship Id="rId31" Type="http://schemas.openxmlformats.org/officeDocument/2006/relationships/hyperlink" Target="https://login.consultant.ru/link/?req=doc&amp;base=LAW&amp;n=414902&amp;date=28.04.2022" TargetMode="External"/><Relationship Id="rId4" Type="http://schemas.openxmlformats.org/officeDocument/2006/relationships/hyperlink" Target="https://login.consultant.ru/link/?req=doc&amp;base=LAW&amp;n=414902&amp;date=28.04.2022&amp;dst=100456&amp;field=134" TargetMode="External"/><Relationship Id="rId9" Type="http://schemas.openxmlformats.org/officeDocument/2006/relationships/hyperlink" Target="https://login.consultant.ru/link/?req=doc&amp;base=LAW&amp;n=414902&amp;date=28.04.2022&amp;dst=100173&amp;field=134" TargetMode="External"/><Relationship Id="rId14" Type="http://schemas.openxmlformats.org/officeDocument/2006/relationships/hyperlink" Target="https://login.consultant.ru/link/?req=doc&amp;base=LAW&amp;n=414902&amp;date=28.04.2022&amp;dst=100498&amp;field=134" TargetMode="External"/><Relationship Id="rId22" Type="http://schemas.openxmlformats.org/officeDocument/2006/relationships/hyperlink" Target="https://login.consultant.ru/link/?req=doc&amp;base=LAW&amp;n=414902&amp;date=28.04.2022&amp;dst=1690&amp;field=134" TargetMode="External"/><Relationship Id="rId27" Type="http://schemas.openxmlformats.org/officeDocument/2006/relationships/hyperlink" Target="https://login.consultant.ru/link/?req=doc&amp;base=LAW&amp;n=414902&amp;date=28.04.2022&amp;dst=1210&amp;field=134" TargetMode="External"/><Relationship Id="rId30" Type="http://schemas.openxmlformats.org/officeDocument/2006/relationships/hyperlink" Target="https://login.consultant.ru/link/?req=doc&amp;base=LAW&amp;n=389676&amp;date=28.04.202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2639</Words>
  <Characters>15047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vt:lpstr>
      <vt:lpstr>    Приложение  к приказу</vt:lpstr>
      <vt:lpstr>        </vt:lpstr>
      <vt:lpstr>        </vt:lpstr>
      <vt:lpstr>        </vt:lpstr>
      <vt:lpstr>        </vt:lpstr>
      <vt:lpstr>        </vt:lpstr>
      <vt:lpstr>        </vt:lpstr>
      <vt:lpstr>        </vt:lpstr>
      <vt:lpstr>        </vt:lpstr>
      <vt:lpstr>        </vt:lpstr>
      <vt:lpstr>        </vt:lpstr>
      <vt:lpstr>        </vt:lpstr>
      <vt:lpstr>        2022 год</vt:lpstr>
      <vt:lpstr>        </vt:lpstr>
      <vt:lpstr>        </vt:lpstr>
      <vt:lpstr>        Костромская область Сусанинский район </vt:lpstr>
      <vt:lpstr>        село Владимирово</vt:lpstr>
      <vt:lpstr>    I. Общие положения</vt:lpstr>
      <vt:lpstr>    II. Организация деятельности контрактной службы</vt:lpstr>
      <vt:lpstr>    III. Функции и полномочия контрактной службы</vt:lpstr>
    </vt:vector>
  </TitlesOfParts>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Admin</cp:lastModifiedBy>
  <cp:revision>2</cp:revision>
  <cp:lastPrinted>2022-05-04T06:47:00Z</cp:lastPrinted>
  <dcterms:created xsi:type="dcterms:W3CDTF">2022-05-04T08:21:00Z</dcterms:created>
  <dcterms:modified xsi:type="dcterms:W3CDTF">2022-05-04T08:21:00Z</dcterms:modified>
</cp:coreProperties>
</file>