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22" w:rsidRDefault="00153D22" w:rsidP="0094532E">
      <w:pPr>
        <w:shd w:val="clear" w:color="auto" w:fill="FFFFFF"/>
        <w:spacing w:line="240" w:lineRule="auto"/>
        <w:ind w:right="36"/>
        <w:jc w:val="right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BC3B1D" w:rsidRPr="0094532E" w:rsidRDefault="00BC3B1D" w:rsidP="0094532E">
      <w:pPr>
        <w:shd w:val="clear" w:color="auto" w:fill="FFFFFF"/>
        <w:spacing w:line="240" w:lineRule="auto"/>
        <w:ind w:right="36"/>
        <w:jc w:val="right"/>
        <w:rPr>
          <w:rFonts w:ascii="Times New Roman" w:hAnsi="Times New Roman" w:cs="Times New Roman"/>
          <w:sz w:val="28"/>
          <w:szCs w:val="28"/>
        </w:rPr>
      </w:pPr>
      <w:r w:rsidRPr="0094532E">
        <w:rPr>
          <w:rFonts w:ascii="Times New Roman" w:hAnsi="Times New Roman" w:cs="Times New Roman"/>
          <w:b/>
          <w:bCs/>
          <w:spacing w:val="-3"/>
          <w:sz w:val="28"/>
          <w:szCs w:val="28"/>
        </w:rPr>
        <w:t>УТВЕРЖДЕНО</w:t>
      </w:r>
    </w:p>
    <w:p w:rsidR="00BC3B1D" w:rsidRDefault="00BC3B1D" w:rsidP="0094532E">
      <w:pPr>
        <w:shd w:val="clear" w:color="auto" w:fill="FFFFFF"/>
        <w:spacing w:line="240" w:lineRule="auto"/>
        <w:ind w:right="29"/>
        <w:jc w:val="right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4532E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приказом </w:t>
      </w:r>
      <w:r w:rsidR="0068162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4532E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директора </w:t>
      </w:r>
      <w:r w:rsidR="0094532E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ОГБУ </w:t>
      </w:r>
    </w:p>
    <w:p w:rsidR="0094532E" w:rsidRPr="0094532E" w:rsidRDefault="0094532E" w:rsidP="0094532E">
      <w:pPr>
        <w:shd w:val="clear" w:color="auto" w:fill="FFFFFF"/>
        <w:spacing w:line="240" w:lineRule="auto"/>
        <w:ind w:right="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«Сусанинский ПНИ»</w:t>
      </w:r>
    </w:p>
    <w:p w:rsidR="005A562C" w:rsidRDefault="00BC3B1D" w:rsidP="005A562C">
      <w:pPr>
        <w:shd w:val="clear" w:color="auto" w:fill="FFFFFF"/>
        <w:spacing w:line="240" w:lineRule="auto"/>
        <w:ind w:right="29"/>
        <w:jc w:val="right"/>
        <w:rPr>
          <w:rFonts w:ascii="Times New Roman" w:hAnsi="Times New Roman" w:cs="Times New Roman"/>
          <w:sz w:val="28"/>
          <w:szCs w:val="28"/>
        </w:rPr>
      </w:pPr>
      <w:r w:rsidRPr="0094532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№ </w:t>
      </w:r>
      <w:r w:rsidR="00681623">
        <w:rPr>
          <w:rFonts w:ascii="Times New Roman" w:hAnsi="Times New Roman" w:cs="Times New Roman"/>
          <w:b/>
          <w:bCs/>
          <w:spacing w:val="-1"/>
          <w:sz w:val="28"/>
          <w:szCs w:val="28"/>
        </w:rPr>
        <w:t>148</w:t>
      </w:r>
      <w:r w:rsidRPr="0094532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от </w:t>
      </w:r>
      <w:r w:rsidR="0094532E">
        <w:rPr>
          <w:rFonts w:ascii="Times New Roman" w:hAnsi="Times New Roman" w:cs="Times New Roman"/>
          <w:b/>
          <w:bCs/>
          <w:spacing w:val="-1"/>
          <w:sz w:val="28"/>
          <w:szCs w:val="28"/>
        </w:rPr>
        <w:t>«</w:t>
      </w:r>
      <w:r w:rsidR="00681623">
        <w:rPr>
          <w:rFonts w:ascii="Times New Roman" w:hAnsi="Times New Roman" w:cs="Times New Roman"/>
          <w:b/>
          <w:bCs/>
          <w:spacing w:val="-1"/>
          <w:sz w:val="28"/>
          <w:szCs w:val="28"/>
        </w:rPr>
        <w:t>14</w:t>
      </w:r>
      <w:r w:rsidR="0094532E">
        <w:rPr>
          <w:rFonts w:ascii="Times New Roman" w:hAnsi="Times New Roman" w:cs="Times New Roman"/>
          <w:b/>
          <w:bCs/>
          <w:spacing w:val="-1"/>
          <w:sz w:val="28"/>
          <w:szCs w:val="28"/>
        </w:rPr>
        <w:t>» октября 2014</w:t>
      </w:r>
      <w:r w:rsidRPr="0094532E">
        <w:rPr>
          <w:rFonts w:ascii="Times New Roman" w:hAnsi="Times New Roman" w:cs="Times New Roman"/>
          <w:b/>
          <w:bCs/>
          <w:spacing w:val="-1"/>
          <w:sz w:val="28"/>
          <w:szCs w:val="28"/>
        </w:rPr>
        <w:t>г.</w:t>
      </w:r>
    </w:p>
    <w:p w:rsidR="005A562C" w:rsidRDefault="005A562C" w:rsidP="005A562C">
      <w:pPr>
        <w:shd w:val="clear" w:color="auto" w:fill="FFFFFF"/>
        <w:spacing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BC3B1D" w:rsidRPr="00CB3AF3" w:rsidRDefault="00BC3B1D" w:rsidP="005A562C">
      <w:pPr>
        <w:shd w:val="clear" w:color="auto" w:fill="FFFFFF"/>
        <w:spacing w:line="240" w:lineRule="auto"/>
        <w:ind w:right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AF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A562C" w:rsidRDefault="00BC3B1D" w:rsidP="005A562C">
      <w:pPr>
        <w:shd w:val="clear" w:color="auto" w:fill="FFFFFF"/>
        <w:spacing w:before="7" w:line="360" w:lineRule="exact"/>
        <w:ind w:right="22"/>
        <w:jc w:val="center"/>
        <w:rPr>
          <w:rFonts w:ascii="Times New Roman" w:hAnsi="Times New Roman" w:cs="Times New Roman"/>
          <w:sz w:val="28"/>
          <w:szCs w:val="28"/>
        </w:rPr>
      </w:pPr>
      <w:r w:rsidRPr="0094532E">
        <w:rPr>
          <w:rFonts w:ascii="Times New Roman" w:hAnsi="Times New Roman" w:cs="Times New Roman"/>
          <w:sz w:val="28"/>
          <w:szCs w:val="28"/>
        </w:rPr>
        <w:t xml:space="preserve">о Комиссии по противодействию коррупции в </w:t>
      </w:r>
      <w:r w:rsidR="0094532E">
        <w:rPr>
          <w:rFonts w:ascii="Times New Roman" w:hAnsi="Times New Roman" w:cs="Times New Roman"/>
          <w:sz w:val="28"/>
          <w:szCs w:val="28"/>
        </w:rPr>
        <w:t>О</w:t>
      </w:r>
      <w:r w:rsidRPr="0094532E">
        <w:rPr>
          <w:rFonts w:ascii="Times New Roman" w:hAnsi="Times New Roman" w:cs="Times New Roman"/>
          <w:sz w:val="28"/>
          <w:szCs w:val="28"/>
        </w:rPr>
        <w:t>ГБУ «</w:t>
      </w:r>
      <w:r w:rsidR="0094532E">
        <w:rPr>
          <w:rFonts w:ascii="Times New Roman" w:hAnsi="Times New Roman" w:cs="Times New Roman"/>
          <w:sz w:val="28"/>
          <w:szCs w:val="28"/>
        </w:rPr>
        <w:t>Сусанинский ПНИ»</w:t>
      </w:r>
    </w:p>
    <w:p w:rsidR="005A562C" w:rsidRDefault="00BC3B1D" w:rsidP="005A562C">
      <w:pPr>
        <w:shd w:val="clear" w:color="auto" w:fill="FFFFFF"/>
        <w:spacing w:before="7" w:line="360" w:lineRule="exact"/>
        <w:ind w:right="22"/>
        <w:jc w:val="center"/>
        <w:rPr>
          <w:rFonts w:ascii="Times New Roman" w:hAnsi="Times New Roman" w:cs="Times New Roman"/>
          <w:sz w:val="28"/>
          <w:szCs w:val="28"/>
        </w:rPr>
      </w:pPr>
      <w:r w:rsidRPr="0094532E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I</w:t>
      </w:r>
      <w:r w:rsidRPr="0094532E">
        <w:rPr>
          <w:rFonts w:ascii="Times New Roman" w:hAnsi="Times New Roman" w:cs="Times New Roman"/>
          <w:b/>
          <w:bCs/>
          <w:spacing w:val="-2"/>
          <w:sz w:val="28"/>
          <w:szCs w:val="28"/>
        </w:rPr>
        <w:t>. Общие положения</w:t>
      </w:r>
    </w:p>
    <w:p w:rsidR="00BC3B1D" w:rsidRPr="0094532E" w:rsidRDefault="00BC3B1D" w:rsidP="00153D22">
      <w:pPr>
        <w:shd w:val="clear" w:color="auto" w:fill="FFFFFF"/>
        <w:spacing w:before="7" w:line="360" w:lineRule="exact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32E">
        <w:rPr>
          <w:rFonts w:ascii="Times New Roman" w:hAnsi="Times New Roman" w:cs="Times New Roman"/>
          <w:spacing w:val="-11"/>
          <w:sz w:val="28"/>
          <w:szCs w:val="28"/>
        </w:rPr>
        <w:t>1.1.</w:t>
      </w:r>
      <w:r w:rsidRPr="0094532E">
        <w:rPr>
          <w:rFonts w:ascii="Times New Roman" w:hAnsi="Times New Roman" w:cs="Times New Roman"/>
          <w:sz w:val="28"/>
          <w:szCs w:val="28"/>
        </w:rPr>
        <w:tab/>
        <w:t>Настоящее Положени</w:t>
      </w:r>
      <w:r w:rsidR="005A562C">
        <w:rPr>
          <w:rFonts w:ascii="Times New Roman" w:hAnsi="Times New Roman" w:cs="Times New Roman"/>
          <w:sz w:val="28"/>
          <w:szCs w:val="28"/>
        </w:rPr>
        <w:t xml:space="preserve">е о Комиссии по противодействию </w:t>
      </w:r>
      <w:r w:rsidRPr="0094532E">
        <w:rPr>
          <w:rFonts w:ascii="Times New Roman" w:hAnsi="Times New Roman" w:cs="Times New Roman"/>
          <w:sz w:val="28"/>
          <w:szCs w:val="28"/>
        </w:rPr>
        <w:t xml:space="preserve">коррупции в </w:t>
      </w:r>
      <w:r w:rsidR="0094532E">
        <w:rPr>
          <w:rFonts w:ascii="Times New Roman" w:hAnsi="Times New Roman" w:cs="Times New Roman"/>
          <w:sz w:val="28"/>
          <w:szCs w:val="28"/>
        </w:rPr>
        <w:t>О</w:t>
      </w:r>
      <w:r w:rsidRPr="0094532E">
        <w:rPr>
          <w:rFonts w:ascii="Times New Roman" w:hAnsi="Times New Roman" w:cs="Times New Roman"/>
          <w:sz w:val="28"/>
          <w:szCs w:val="28"/>
        </w:rPr>
        <w:t xml:space="preserve">ГБУ </w:t>
      </w:r>
      <w:r w:rsidR="0094532E">
        <w:rPr>
          <w:rFonts w:ascii="Times New Roman" w:hAnsi="Times New Roman" w:cs="Times New Roman"/>
          <w:sz w:val="28"/>
          <w:szCs w:val="28"/>
        </w:rPr>
        <w:t>«Сусанинский ПНИ»</w:t>
      </w:r>
      <w:r w:rsidRPr="0094532E">
        <w:rPr>
          <w:rFonts w:ascii="Times New Roman" w:hAnsi="Times New Roman" w:cs="Times New Roman"/>
          <w:sz w:val="28"/>
          <w:szCs w:val="28"/>
        </w:rPr>
        <w:t xml:space="preserve"> (д</w:t>
      </w:r>
      <w:r w:rsidR="00153D22">
        <w:rPr>
          <w:rFonts w:ascii="Times New Roman" w:hAnsi="Times New Roman" w:cs="Times New Roman"/>
          <w:sz w:val="28"/>
          <w:szCs w:val="28"/>
        </w:rPr>
        <w:t xml:space="preserve">алее - Положение) разработано в </w:t>
      </w:r>
      <w:r w:rsidRPr="0094532E">
        <w:rPr>
          <w:rFonts w:ascii="Times New Roman" w:hAnsi="Times New Roman" w:cs="Times New Roman"/>
          <w:sz w:val="28"/>
          <w:szCs w:val="28"/>
        </w:rPr>
        <w:t>соответствии с Федеральным зако</w:t>
      </w:r>
      <w:r w:rsidR="005A562C">
        <w:rPr>
          <w:rFonts w:ascii="Times New Roman" w:hAnsi="Times New Roman" w:cs="Times New Roman"/>
          <w:sz w:val="28"/>
          <w:szCs w:val="28"/>
        </w:rPr>
        <w:t xml:space="preserve">ном от 25.12.2008г. № 273-ФЗ «О </w:t>
      </w:r>
      <w:r w:rsidRPr="0094532E">
        <w:rPr>
          <w:rFonts w:ascii="Times New Roman" w:hAnsi="Times New Roman" w:cs="Times New Roman"/>
          <w:sz w:val="28"/>
          <w:szCs w:val="28"/>
        </w:rPr>
        <w:t>противодействии коррупции».</w:t>
      </w:r>
    </w:p>
    <w:p w:rsidR="00BC3B1D" w:rsidRPr="0094532E" w:rsidRDefault="00BC3B1D" w:rsidP="00BC3B1D">
      <w:pPr>
        <w:shd w:val="clear" w:color="auto" w:fill="FFFFFF"/>
        <w:tabs>
          <w:tab w:val="left" w:pos="1361"/>
        </w:tabs>
        <w:spacing w:before="7" w:line="317" w:lineRule="exact"/>
        <w:ind w:right="14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94532E">
        <w:rPr>
          <w:rFonts w:ascii="Times New Roman" w:hAnsi="Times New Roman" w:cs="Times New Roman"/>
          <w:spacing w:val="-12"/>
          <w:sz w:val="28"/>
          <w:szCs w:val="28"/>
        </w:rPr>
        <w:t>1.2.</w:t>
      </w:r>
      <w:r w:rsidRPr="0094532E">
        <w:rPr>
          <w:rFonts w:ascii="Times New Roman" w:hAnsi="Times New Roman" w:cs="Times New Roman"/>
          <w:sz w:val="28"/>
          <w:szCs w:val="28"/>
        </w:rPr>
        <w:tab/>
        <w:t>Настоящее Положение рег</w:t>
      </w:r>
      <w:r w:rsidR="005A562C">
        <w:rPr>
          <w:rFonts w:ascii="Times New Roman" w:hAnsi="Times New Roman" w:cs="Times New Roman"/>
          <w:sz w:val="28"/>
          <w:szCs w:val="28"/>
        </w:rPr>
        <w:t xml:space="preserve">ламентирует порядок организации </w:t>
      </w:r>
      <w:r w:rsidRPr="0094532E">
        <w:rPr>
          <w:rFonts w:ascii="Times New Roman" w:hAnsi="Times New Roman" w:cs="Times New Roman"/>
          <w:sz w:val="28"/>
          <w:szCs w:val="28"/>
        </w:rPr>
        <w:t xml:space="preserve">работы Комиссии по противодействию коррупции в </w:t>
      </w:r>
      <w:r w:rsidR="0094532E">
        <w:rPr>
          <w:rFonts w:ascii="Times New Roman" w:hAnsi="Times New Roman" w:cs="Times New Roman"/>
          <w:sz w:val="28"/>
          <w:szCs w:val="28"/>
        </w:rPr>
        <w:t>О</w:t>
      </w:r>
      <w:r w:rsidRPr="0094532E">
        <w:rPr>
          <w:rFonts w:ascii="Times New Roman" w:hAnsi="Times New Roman" w:cs="Times New Roman"/>
          <w:sz w:val="28"/>
          <w:szCs w:val="28"/>
        </w:rPr>
        <w:t>ГБУ «</w:t>
      </w:r>
      <w:r w:rsidR="0094532E">
        <w:rPr>
          <w:rFonts w:ascii="Times New Roman" w:hAnsi="Times New Roman" w:cs="Times New Roman"/>
          <w:sz w:val="28"/>
          <w:szCs w:val="28"/>
        </w:rPr>
        <w:t>Сусанинский ПНИ»</w:t>
      </w:r>
      <w:r w:rsidRPr="0094532E">
        <w:rPr>
          <w:rFonts w:ascii="Times New Roman" w:hAnsi="Times New Roman" w:cs="Times New Roman"/>
          <w:spacing w:val="-1"/>
          <w:sz w:val="28"/>
          <w:szCs w:val="28"/>
        </w:rPr>
        <w:t xml:space="preserve"> (далее - Комиссия).</w:t>
      </w:r>
    </w:p>
    <w:p w:rsidR="005A562C" w:rsidRDefault="00BC3B1D" w:rsidP="005A562C">
      <w:pPr>
        <w:shd w:val="clear" w:color="auto" w:fill="FFFFFF"/>
        <w:spacing w:line="317" w:lineRule="exact"/>
        <w:ind w:left="7" w:right="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4532E">
        <w:rPr>
          <w:rFonts w:ascii="Times New Roman" w:hAnsi="Times New Roman" w:cs="Times New Roman"/>
          <w:spacing w:val="-1"/>
          <w:sz w:val="28"/>
          <w:szCs w:val="28"/>
        </w:rPr>
        <w:t xml:space="preserve">Комиссия при осуществлении своей деятельности руководствуется </w:t>
      </w:r>
      <w:r w:rsidRPr="0094532E">
        <w:rPr>
          <w:rFonts w:ascii="Times New Roman" w:hAnsi="Times New Roman" w:cs="Times New Roman"/>
          <w:spacing w:val="-2"/>
          <w:sz w:val="28"/>
          <w:szCs w:val="28"/>
        </w:rPr>
        <w:t xml:space="preserve">Конституцией Российской Федерации, федеральными конституционными </w:t>
      </w:r>
      <w:r w:rsidRPr="0094532E">
        <w:rPr>
          <w:rFonts w:ascii="Times New Roman" w:hAnsi="Times New Roman" w:cs="Times New Roman"/>
          <w:sz w:val="28"/>
          <w:szCs w:val="28"/>
        </w:rPr>
        <w:t>законами, федеральными законами, постановлениями Правительства Российской Федерации, указами Президента Российской Федерации,</w:t>
      </w:r>
      <w:r w:rsidR="005A562C">
        <w:rPr>
          <w:rFonts w:ascii="Times New Roman" w:hAnsi="Times New Roman" w:cs="Times New Roman"/>
          <w:sz w:val="28"/>
          <w:szCs w:val="28"/>
        </w:rPr>
        <w:t xml:space="preserve"> </w:t>
      </w:r>
      <w:r w:rsidRPr="0094532E">
        <w:rPr>
          <w:rFonts w:ascii="Times New Roman" w:hAnsi="Times New Roman" w:cs="Times New Roman"/>
          <w:sz w:val="28"/>
          <w:szCs w:val="28"/>
        </w:rPr>
        <w:t xml:space="preserve"> </w:t>
      </w:r>
      <w:r w:rsidRPr="0094532E">
        <w:rPr>
          <w:rFonts w:ascii="Times New Roman" w:hAnsi="Times New Roman" w:cs="Times New Roman"/>
          <w:spacing w:val="-2"/>
          <w:sz w:val="28"/>
          <w:szCs w:val="28"/>
        </w:rPr>
        <w:t xml:space="preserve">Уставом </w:t>
      </w:r>
      <w:r w:rsidR="005A562C">
        <w:rPr>
          <w:rFonts w:ascii="Times New Roman" w:hAnsi="Times New Roman" w:cs="Times New Roman"/>
          <w:spacing w:val="-2"/>
          <w:sz w:val="28"/>
          <w:szCs w:val="28"/>
        </w:rPr>
        <w:t>учреждения</w:t>
      </w:r>
      <w:r w:rsidRPr="0094532E">
        <w:rPr>
          <w:rFonts w:ascii="Times New Roman" w:hAnsi="Times New Roman" w:cs="Times New Roman"/>
          <w:spacing w:val="-2"/>
          <w:sz w:val="28"/>
          <w:szCs w:val="28"/>
        </w:rPr>
        <w:t xml:space="preserve">, настоящим Положением и иными локальными актами </w:t>
      </w:r>
      <w:r w:rsidRPr="0094532E">
        <w:rPr>
          <w:rFonts w:ascii="Times New Roman" w:hAnsi="Times New Roman" w:cs="Times New Roman"/>
          <w:sz w:val="28"/>
          <w:szCs w:val="28"/>
        </w:rPr>
        <w:t>учреждения.</w:t>
      </w:r>
    </w:p>
    <w:p w:rsidR="005A562C" w:rsidRDefault="00BC3B1D" w:rsidP="005A562C">
      <w:pPr>
        <w:shd w:val="clear" w:color="auto" w:fill="FFFFFF"/>
        <w:spacing w:line="317" w:lineRule="exact"/>
        <w:ind w:left="7" w:right="7" w:hanging="7"/>
        <w:jc w:val="center"/>
        <w:rPr>
          <w:rFonts w:ascii="Times New Roman" w:hAnsi="Times New Roman" w:cs="Times New Roman"/>
          <w:sz w:val="28"/>
          <w:szCs w:val="28"/>
        </w:rPr>
      </w:pPr>
      <w:r w:rsidRPr="0094532E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II</w:t>
      </w:r>
      <w:r w:rsidRPr="0094532E">
        <w:rPr>
          <w:rFonts w:ascii="Times New Roman" w:hAnsi="Times New Roman" w:cs="Times New Roman"/>
          <w:b/>
          <w:bCs/>
          <w:spacing w:val="-2"/>
          <w:sz w:val="28"/>
          <w:szCs w:val="28"/>
        </w:rPr>
        <w:t>. Цели и задачи Комиссии</w:t>
      </w:r>
    </w:p>
    <w:p w:rsidR="005A562C" w:rsidRDefault="00BC3B1D" w:rsidP="005A562C">
      <w:pPr>
        <w:shd w:val="clear" w:color="auto" w:fill="FFFFFF"/>
        <w:spacing w:line="317" w:lineRule="exact"/>
        <w:ind w:left="7" w:right="7" w:firstLine="560"/>
        <w:rPr>
          <w:rFonts w:ascii="Times New Roman" w:hAnsi="Times New Roman" w:cs="Times New Roman"/>
          <w:sz w:val="28"/>
          <w:szCs w:val="28"/>
        </w:rPr>
      </w:pPr>
      <w:r w:rsidRPr="0094532E">
        <w:rPr>
          <w:rFonts w:ascii="Times New Roman" w:hAnsi="Times New Roman" w:cs="Times New Roman"/>
          <w:spacing w:val="-2"/>
          <w:sz w:val="28"/>
          <w:szCs w:val="28"/>
        </w:rPr>
        <w:t>2.1. Основными целями и задачами Комиссии являются:</w:t>
      </w:r>
    </w:p>
    <w:p w:rsidR="00BC3B1D" w:rsidRPr="0094532E" w:rsidRDefault="00BC3B1D" w:rsidP="005A562C">
      <w:pPr>
        <w:shd w:val="clear" w:color="auto" w:fill="FFFFFF"/>
        <w:spacing w:line="317" w:lineRule="exact"/>
        <w:ind w:left="7" w:right="7" w:firstLine="560"/>
        <w:rPr>
          <w:rFonts w:ascii="Times New Roman" w:hAnsi="Times New Roman" w:cs="Times New Roman"/>
          <w:sz w:val="28"/>
          <w:szCs w:val="28"/>
        </w:rPr>
      </w:pPr>
      <w:r w:rsidRPr="0094532E">
        <w:rPr>
          <w:rFonts w:ascii="Times New Roman" w:hAnsi="Times New Roman" w:cs="Times New Roman"/>
          <w:spacing w:val="-6"/>
          <w:sz w:val="28"/>
          <w:szCs w:val="28"/>
        </w:rPr>
        <w:t>2.1.1.</w:t>
      </w:r>
      <w:r w:rsidRPr="0094532E">
        <w:rPr>
          <w:rFonts w:ascii="Times New Roman" w:hAnsi="Times New Roman" w:cs="Times New Roman"/>
          <w:sz w:val="28"/>
          <w:szCs w:val="28"/>
        </w:rPr>
        <w:tab/>
      </w:r>
      <w:r w:rsidRPr="0094532E">
        <w:rPr>
          <w:rFonts w:ascii="Times New Roman" w:hAnsi="Times New Roman" w:cs="Times New Roman"/>
          <w:spacing w:val="-2"/>
          <w:sz w:val="28"/>
          <w:szCs w:val="28"/>
        </w:rPr>
        <w:t>Выявление и изучение причин, порождающих коррупцию;</w:t>
      </w:r>
    </w:p>
    <w:p w:rsidR="005A562C" w:rsidRDefault="00BC3B1D" w:rsidP="00CD045B">
      <w:pPr>
        <w:shd w:val="clear" w:color="auto" w:fill="FFFFFF"/>
        <w:tabs>
          <w:tab w:val="left" w:pos="1512"/>
        </w:tabs>
        <w:spacing w:line="317" w:lineRule="exact"/>
        <w:ind w:left="7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4532E">
        <w:rPr>
          <w:rFonts w:ascii="Times New Roman" w:hAnsi="Times New Roman" w:cs="Times New Roman"/>
          <w:spacing w:val="-6"/>
          <w:sz w:val="28"/>
          <w:szCs w:val="28"/>
        </w:rPr>
        <w:t>2.1.2.</w:t>
      </w:r>
      <w:r w:rsidRPr="0094532E">
        <w:rPr>
          <w:rFonts w:ascii="Times New Roman" w:hAnsi="Times New Roman" w:cs="Times New Roman"/>
          <w:sz w:val="28"/>
          <w:szCs w:val="28"/>
        </w:rPr>
        <w:tab/>
      </w:r>
      <w:r w:rsidRPr="0094532E">
        <w:rPr>
          <w:rFonts w:ascii="Times New Roman" w:hAnsi="Times New Roman" w:cs="Times New Roman"/>
          <w:spacing w:val="-1"/>
          <w:sz w:val="28"/>
          <w:szCs w:val="28"/>
        </w:rPr>
        <w:t>Координация мероприятий по противодействию коррупции в</w:t>
      </w:r>
      <w:r w:rsidR="00CD04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32E">
        <w:rPr>
          <w:rFonts w:ascii="Times New Roman" w:hAnsi="Times New Roman" w:cs="Times New Roman"/>
          <w:spacing w:val="-2"/>
          <w:sz w:val="28"/>
          <w:szCs w:val="28"/>
        </w:rPr>
        <w:t>учреждении,</w:t>
      </w:r>
      <w:r w:rsidR="00CD04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32E">
        <w:rPr>
          <w:rFonts w:ascii="Times New Roman" w:hAnsi="Times New Roman" w:cs="Times New Roman"/>
          <w:spacing w:val="-2"/>
          <w:sz w:val="28"/>
          <w:szCs w:val="28"/>
        </w:rPr>
        <w:t xml:space="preserve"> в том числе внесение предложений о мерах по противодействию</w:t>
      </w:r>
      <w:r w:rsidRPr="0094532E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94532E">
        <w:rPr>
          <w:rFonts w:ascii="Times New Roman" w:hAnsi="Times New Roman" w:cs="Times New Roman"/>
          <w:sz w:val="28"/>
          <w:szCs w:val="28"/>
        </w:rPr>
        <w:t>незаконному обогащению, взяточничеству, хищению и иным</w:t>
      </w:r>
      <w:r w:rsidR="005A562C">
        <w:rPr>
          <w:rFonts w:ascii="Times New Roman" w:hAnsi="Times New Roman" w:cs="Times New Roman"/>
          <w:sz w:val="28"/>
          <w:szCs w:val="28"/>
        </w:rPr>
        <w:t xml:space="preserve"> </w:t>
      </w:r>
      <w:r w:rsidRPr="0094532E">
        <w:rPr>
          <w:rFonts w:ascii="Times New Roman" w:hAnsi="Times New Roman" w:cs="Times New Roman"/>
          <w:spacing w:val="-1"/>
          <w:sz w:val="28"/>
          <w:szCs w:val="28"/>
        </w:rPr>
        <w:t>злоупотреблениям сотрудниками учреждения. Обеспечение соблюдения</w:t>
      </w:r>
      <w:r w:rsidR="00CD04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32E">
        <w:rPr>
          <w:rFonts w:ascii="Times New Roman" w:hAnsi="Times New Roman" w:cs="Times New Roman"/>
          <w:spacing w:val="-2"/>
          <w:sz w:val="28"/>
          <w:szCs w:val="28"/>
        </w:rPr>
        <w:t>сотрудниками общепризнанных этических норм при исполнении трудовых</w:t>
      </w:r>
      <w:r w:rsidRPr="0094532E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94532E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BC3B1D" w:rsidRPr="0094532E" w:rsidRDefault="00BC3B1D" w:rsidP="005A562C">
      <w:pPr>
        <w:shd w:val="clear" w:color="auto" w:fill="FFFFFF"/>
        <w:tabs>
          <w:tab w:val="left" w:pos="1512"/>
        </w:tabs>
        <w:spacing w:line="317" w:lineRule="exact"/>
        <w:ind w:left="7" w:firstLine="560"/>
        <w:rPr>
          <w:rFonts w:ascii="Times New Roman" w:hAnsi="Times New Roman" w:cs="Times New Roman"/>
          <w:sz w:val="28"/>
          <w:szCs w:val="28"/>
        </w:rPr>
      </w:pPr>
      <w:r w:rsidRPr="0094532E">
        <w:rPr>
          <w:rFonts w:ascii="Times New Roman" w:hAnsi="Times New Roman" w:cs="Times New Roman"/>
          <w:spacing w:val="-6"/>
          <w:sz w:val="28"/>
          <w:szCs w:val="28"/>
        </w:rPr>
        <w:t>2.1.3.</w:t>
      </w:r>
      <w:r w:rsidRPr="0094532E">
        <w:rPr>
          <w:rFonts w:ascii="Times New Roman" w:hAnsi="Times New Roman" w:cs="Times New Roman"/>
          <w:sz w:val="28"/>
          <w:szCs w:val="28"/>
        </w:rPr>
        <w:tab/>
      </w:r>
      <w:r w:rsidRPr="0094532E">
        <w:rPr>
          <w:rFonts w:ascii="Times New Roman" w:hAnsi="Times New Roman" w:cs="Times New Roman"/>
          <w:spacing w:val="-4"/>
          <w:sz w:val="28"/>
          <w:szCs w:val="28"/>
        </w:rPr>
        <w:t>Составление плана мероприятий по противодействию коррупции.</w:t>
      </w:r>
    </w:p>
    <w:p w:rsidR="00BC3B1D" w:rsidRPr="0094532E" w:rsidRDefault="00BC3B1D" w:rsidP="00153D22">
      <w:pPr>
        <w:shd w:val="clear" w:color="auto" w:fill="FFFFFF"/>
        <w:spacing w:line="317" w:lineRule="exact"/>
        <w:ind w:right="3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32E">
        <w:rPr>
          <w:rFonts w:ascii="Times New Roman" w:hAnsi="Times New Roman" w:cs="Times New Roman"/>
          <w:sz w:val="28"/>
          <w:szCs w:val="28"/>
        </w:rPr>
        <w:t>2.1.4.</w:t>
      </w:r>
      <w:r w:rsidR="005A562C">
        <w:rPr>
          <w:rFonts w:ascii="Times New Roman" w:hAnsi="Times New Roman" w:cs="Times New Roman"/>
          <w:sz w:val="28"/>
          <w:szCs w:val="28"/>
        </w:rPr>
        <w:t xml:space="preserve"> </w:t>
      </w:r>
      <w:r w:rsidRPr="0094532E">
        <w:rPr>
          <w:rFonts w:ascii="Times New Roman" w:hAnsi="Times New Roman" w:cs="Times New Roman"/>
          <w:sz w:val="28"/>
          <w:szCs w:val="28"/>
        </w:rPr>
        <w:t xml:space="preserve">Координация деятельности структурных подразделений учреждения по реализации государственной политики в области противодействия </w:t>
      </w:r>
      <w:r w:rsidRPr="0094532E">
        <w:rPr>
          <w:rFonts w:ascii="Times New Roman" w:hAnsi="Times New Roman" w:cs="Times New Roman"/>
          <w:sz w:val="28"/>
          <w:szCs w:val="28"/>
        </w:rPr>
        <w:lastRenderedPageBreak/>
        <w:t>коррупции.</w:t>
      </w:r>
    </w:p>
    <w:p w:rsidR="00BC3B1D" w:rsidRPr="0094532E" w:rsidRDefault="00BC3B1D" w:rsidP="00153D22">
      <w:pPr>
        <w:shd w:val="clear" w:color="auto" w:fill="FFFFFF"/>
        <w:spacing w:line="317" w:lineRule="exact"/>
        <w:ind w:left="14" w:right="29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94532E">
        <w:rPr>
          <w:rFonts w:ascii="Times New Roman" w:hAnsi="Times New Roman" w:cs="Times New Roman"/>
          <w:sz w:val="28"/>
          <w:szCs w:val="28"/>
        </w:rPr>
        <w:t>2.1.5.</w:t>
      </w:r>
      <w:r w:rsidR="005A562C">
        <w:rPr>
          <w:rFonts w:ascii="Times New Roman" w:hAnsi="Times New Roman" w:cs="Times New Roman"/>
          <w:sz w:val="28"/>
          <w:szCs w:val="28"/>
        </w:rPr>
        <w:t xml:space="preserve"> </w:t>
      </w:r>
      <w:r w:rsidRPr="0094532E">
        <w:rPr>
          <w:rFonts w:ascii="Times New Roman" w:hAnsi="Times New Roman" w:cs="Times New Roman"/>
          <w:sz w:val="28"/>
          <w:szCs w:val="28"/>
        </w:rPr>
        <w:t xml:space="preserve">Взаимодействие с правоохранительными органами для достижения целей работы </w:t>
      </w:r>
      <w:r w:rsidR="005A562C">
        <w:rPr>
          <w:rFonts w:ascii="Times New Roman" w:hAnsi="Times New Roman" w:cs="Times New Roman"/>
          <w:sz w:val="28"/>
          <w:szCs w:val="28"/>
        </w:rPr>
        <w:t>К</w:t>
      </w:r>
      <w:r w:rsidRPr="0094532E">
        <w:rPr>
          <w:rFonts w:ascii="Times New Roman" w:hAnsi="Times New Roman" w:cs="Times New Roman"/>
          <w:sz w:val="28"/>
          <w:szCs w:val="28"/>
        </w:rPr>
        <w:t>омиссии.</w:t>
      </w:r>
    </w:p>
    <w:p w:rsidR="00BC3B1D" w:rsidRPr="0094532E" w:rsidRDefault="00BC3B1D" w:rsidP="00153D22">
      <w:pPr>
        <w:shd w:val="clear" w:color="auto" w:fill="FFFFFF"/>
        <w:spacing w:line="317" w:lineRule="exact"/>
        <w:ind w:left="14" w:right="36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94532E">
        <w:rPr>
          <w:rFonts w:ascii="Times New Roman" w:hAnsi="Times New Roman" w:cs="Times New Roman"/>
          <w:sz w:val="28"/>
          <w:szCs w:val="28"/>
        </w:rPr>
        <w:t>2.1.6.</w:t>
      </w:r>
      <w:r w:rsidR="005A562C">
        <w:rPr>
          <w:rFonts w:ascii="Times New Roman" w:hAnsi="Times New Roman" w:cs="Times New Roman"/>
          <w:sz w:val="28"/>
          <w:szCs w:val="28"/>
        </w:rPr>
        <w:t xml:space="preserve"> </w:t>
      </w:r>
      <w:r w:rsidRPr="0094532E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94532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4532E">
        <w:rPr>
          <w:rFonts w:ascii="Times New Roman" w:hAnsi="Times New Roman" w:cs="Times New Roman"/>
          <w:sz w:val="28"/>
          <w:szCs w:val="28"/>
        </w:rPr>
        <w:t xml:space="preserve"> экспертизы приказов и локальных актов учреждения.</w:t>
      </w:r>
    </w:p>
    <w:p w:rsidR="00BC3B1D" w:rsidRPr="0094532E" w:rsidRDefault="00BC3B1D" w:rsidP="00153D22">
      <w:pPr>
        <w:shd w:val="clear" w:color="auto" w:fill="FFFFFF"/>
        <w:spacing w:line="317" w:lineRule="exact"/>
        <w:ind w:left="22" w:right="36" w:firstLine="545"/>
        <w:jc w:val="both"/>
        <w:rPr>
          <w:rFonts w:ascii="Times New Roman" w:hAnsi="Times New Roman" w:cs="Times New Roman"/>
          <w:sz w:val="28"/>
          <w:szCs w:val="28"/>
        </w:rPr>
      </w:pPr>
      <w:r w:rsidRPr="0094532E">
        <w:rPr>
          <w:rFonts w:ascii="Times New Roman" w:hAnsi="Times New Roman" w:cs="Times New Roman"/>
          <w:sz w:val="28"/>
          <w:szCs w:val="28"/>
        </w:rPr>
        <w:t>2.1.7.</w:t>
      </w:r>
      <w:r w:rsidR="005A562C">
        <w:rPr>
          <w:rFonts w:ascii="Times New Roman" w:hAnsi="Times New Roman" w:cs="Times New Roman"/>
          <w:sz w:val="28"/>
          <w:szCs w:val="28"/>
        </w:rPr>
        <w:t xml:space="preserve"> </w:t>
      </w:r>
      <w:r w:rsidRPr="0094532E">
        <w:rPr>
          <w:rFonts w:ascii="Times New Roman" w:hAnsi="Times New Roman" w:cs="Times New Roman"/>
          <w:sz w:val="28"/>
          <w:szCs w:val="28"/>
        </w:rPr>
        <w:t>Организация работы с сотрудниками</w:t>
      </w:r>
      <w:r w:rsidRPr="0094532E">
        <w:rPr>
          <w:rFonts w:ascii="Times New Roman" w:hAnsi="Times New Roman" w:cs="Times New Roman"/>
          <w:spacing w:val="-2"/>
          <w:sz w:val="28"/>
          <w:szCs w:val="28"/>
        </w:rPr>
        <w:t xml:space="preserve"> учреждения, направленной на создание устойчивых морально-нравственных качеств и правовых основ предупреждения коррупции.</w:t>
      </w:r>
    </w:p>
    <w:p w:rsidR="00BC3B1D" w:rsidRPr="0094532E" w:rsidRDefault="00BC3B1D" w:rsidP="00153D22">
      <w:pPr>
        <w:shd w:val="clear" w:color="auto" w:fill="FFFFFF"/>
        <w:spacing w:line="317" w:lineRule="exact"/>
        <w:ind w:left="29" w:right="22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4532E">
        <w:rPr>
          <w:rFonts w:ascii="Times New Roman" w:hAnsi="Times New Roman" w:cs="Times New Roman"/>
          <w:sz w:val="28"/>
          <w:szCs w:val="28"/>
        </w:rPr>
        <w:t>2.1.8.</w:t>
      </w:r>
      <w:r w:rsidR="00CD045B">
        <w:rPr>
          <w:rFonts w:ascii="Times New Roman" w:hAnsi="Times New Roman" w:cs="Times New Roman"/>
          <w:sz w:val="28"/>
          <w:szCs w:val="28"/>
        </w:rPr>
        <w:t xml:space="preserve"> </w:t>
      </w:r>
      <w:r w:rsidRPr="0094532E">
        <w:rPr>
          <w:rFonts w:ascii="Times New Roman" w:hAnsi="Times New Roman" w:cs="Times New Roman"/>
          <w:sz w:val="28"/>
          <w:szCs w:val="28"/>
        </w:rPr>
        <w:t>Анализ обращений граждан и юридических лиц на предмет наличия информации о фактах коррупции.</w:t>
      </w:r>
    </w:p>
    <w:p w:rsidR="00BC3B1D" w:rsidRPr="0094532E" w:rsidRDefault="00BC3B1D" w:rsidP="00153D22">
      <w:pPr>
        <w:shd w:val="clear" w:color="auto" w:fill="FFFFFF"/>
        <w:spacing w:line="317" w:lineRule="exact"/>
        <w:ind w:left="22" w:right="29" w:firstLine="545"/>
        <w:jc w:val="both"/>
        <w:rPr>
          <w:rFonts w:ascii="Times New Roman" w:hAnsi="Times New Roman" w:cs="Times New Roman"/>
          <w:sz w:val="28"/>
          <w:szCs w:val="28"/>
        </w:rPr>
      </w:pPr>
      <w:r w:rsidRPr="0094532E">
        <w:rPr>
          <w:rFonts w:ascii="Times New Roman" w:hAnsi="Times New Roman" w:cs="Times New Roman"/>
          <w:sz w:val="28"/>
          <w:szCs w:val="28"/>
        </w:rPr>
        <w:t>2.1.9.</w:t>
      </w:r>
      <w:r w:rsidR="00CD04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3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532E">
        <w:rPr>
          <w:rFonts w:ascii="Times New Roman" w:hAnsi="Times New Roman" w:cs="Times New Roman"/>
          <w:sz w:val="28"/>
          <w:szCs w:val="28"/>
        </w:rPr>
        <w:t xml:space="preserve"> размещением заказа для нужд учреждения, выполнением контрактных (договорных) обязательств, обеспечение прозрачности процедур закупок.</w:t>
      </w:r>
    </w:p>
    <w:p w:rsidR="00BC3B1D" w:rsidRPr="0094532E" w:rsidRDefault="00BC3B1D" w:rsidP="00153D22">
      <w:pPr>
        <w:shd w:val="clear" w:color="auto" w:fill="FFFFFF"/>
        <w:tabs>
          <w:tab w:val="left" w:pos="1771"/>
        </w:tabs>
        <w:spacing w:line="317" w:lineRule="exact"/>
        <w:ind w:left="14" w:right="29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94532E">
        <w:rPr>
          <w:rFonts w:ascii="Times New Roman" w:hAnsi="Times New Roman" w:cs="Times New Roman"/>
          <w:spacing w:val="-6"/>
          <w:sz w:val="28"/>
          <w:szCs w:val="28"/>
        </w:rPr>
        <w:t>2.1.10.</w:t>
      </w:r>
      <w:r w:rsidRPr="009453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53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532E">
        <w:rPr>
          <w:rFonts w:ascii="Times New Roman" w:hAnsi="Times New Roman" w:cs="Times New Roman"/>
          <w:sz w:val="28"/>
          <w:szCs w:val="28"/>
        </w:rPr>
        <w:t xml:space="preserve"> эффект</w:t>
      </w:r>
      <w:r w:rsidR="00CD045B">
        <w:rPr>
          <w:rFonts w:ascii="Times New Roman" w:hAnsi="Times New Roman" w:cs="Times New Roman"/>
          <w:sz w:val="28"/>
          <w:szCs w:val="28"/>
        </w:rPr>
        <w:t xml:space="preserve">ивностью управлением имуществом </w:t>
      </w:r>
      <w:r w:rsidRPr="0094532E">
        <w:rPr>
          <w:rFonts w:ascii="Times New Roman" w:hAnsi="Times New Roman" w:cs="Times New Roman"/>
          <w:sz w:val="28"/>
          <w:szCs w:val="28"/>
        </w:rPr>
        <w:t>учреждения.</w:t>
      </w:r>
    </w:p>
    <w:p w:rsidR="00BC3B1D" w:rsidRPr="0094532E" w:rsidRDefault="00BC3B1D" w:rsidP="00153D22">
      <w:pPr>
        <w:shd w:val="clear" w:color="auto" w:fill="FFFFFF"/>
        <w:tabs>
          <w:tab w:val="left" w:pos="1634"/>
        </w:tabs>
        <w:spacing w:line="317" w:lineRule="exact"/>
        <w:ind w:left="22" w:right="29" w:firstLine="545"/>
        <w:jc w:val="both"/>
        <w:rPr>
          <w:rFonts w:ascii="Times New Roman" w:hAnsi="Times New Roman" w:cs="Times New Roman"/>
          <w:sz w:val="28"/>
          <w:szCs w:val="28"/>
        </w:rPr>
      </w:pPr>
      <w:r w:rsidRPr="0094532E">
        <w:rPr>
          <w:rFonts w:ascii="Times New Roman" w:hAnsi="Times New Roman" w:cs="Times New Roman"/>
          <w:spacing w:val="-7"/>
          <w:sz w:val="28"/>
          <w:szCs w:val="28"/>
        </w:rPr>
        <w:t>2.1.11.</w:t>
      </w:r>
      <w:r w:rsidRPr="009453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532E">
        <w:rPr>
          <w:rFonts w:ascii="Times New Roman" w:hAnsi="Times New Roman" w:cs="Times New Roman"/>
          <w:spacing w:val="-2"/>
          <w:sz w:val="28"/>
          <w:szCs w:val="28"/>
        </w:rPr>
        <w:t>Контроль за</w:t>
      </w:r>
      <w:proofErr w:type="gramEnd"/>
      <w:r w:rsidRPr="0094532E">
        <w:rPr>
          <w:rFonts w:ascii="Times New Roman" w:hAnsi="Times New Roman" w:cs="Times New Roman"/>
          <w:spacing w:val="-2"/>
          <w:sz w:val="28"/>
          <w:szCs w:val="28"/>
        </w:rPr>
        <w:t xml:space="preserve"> обеспечением доступа граждан к информации о</w:t>
      </w:r>
      <w:r w:rsidR="00CD04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32E">
        <w:rPr>
          <w:rFonts w:ascii="Times New Roman" w:hAnsi="Times New Roman" w:cs="Times New Roman"/>
          <w:sz w:val="28"/>
          <w:szCs w:val="28"/>
        </w:rPr>
        <w:t>деятельности учреждения.</w:t>
      </w:r>
    </w:p>
    <w:p w:rsidR="00BC3B1D" w:rsidRPr="0094532E" w:rsidRDefault="00BC3B1D" w:rsidP="00153D22">
      <w:pPr>
        <w:numPr>
          <w:ilvl w:val="0"/>
          <w:numId w:val="2"/>
        </w:numPr>
        <w:shd w:val="clear" w:color="auto" w:fill="FFFFFF"/>
        <w:tabs>
          <w:tab w:val="left" w:pos="1742"/>
        </w:tabs>
        <w:autoSpaceDE w:val="0"/>
        <w:spacing w:after="0" w:line="317" w:lineRule="exact"/>
        <w:ind w:left="29" w:right="14" w:firstLine="53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4532E">
        <w:rPr>
          <w:rFonts w:ascii="Times New Roman" w:hAnsi="Times New Roman" w:cs="Times New Roman"/>
          <w:spacing w:val="-1"/>
          <w:sz w:val="28"/>
          <w:szCs w:val="28"/>
        </w:rPr>
        <w:t xml:space="preserve">Определение должностей, замещение которых связано с </w:t>
      </w:r>
      <w:r w:rsidRPr="0094532E">
        <w:rPr>
          <w:rFonts w:ascii="Times New Roman" w:hAnsi="Times New Roman" w:cs="Times New Roman"/>
          <w:sz w:val="28"/>
          <w:szCs w:val="28"/>
        </w:rPr>
        <w:t xml:space="preserve">коррупционными рисками, с последующим усилением </w:t>
      </w:r>
      <w:proofErr w:type="gramStart"/>
      <w:r w:rsidRPr="009453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4532E">
        <w:rPr>
          <w:rFonts w:ascii="Times New Roman" w:hAnsi="Times New Roman" w:cs="Times New Roman"/>
          <w:sz w:val="28"/>
          <w:szCs w:val="28"/>
        </w:rPr>
        <w:t xml:space="preserve"> исполнением ими трудовых обязанностей.</w:t>
      </w:r>
    </w:p>
    <w:p w:rsidR="005A562C" w:rsidRDefault="00BC3B1D" w:rsidP="00153D22">
      <w:pPr>
        <w:shd w:val="clear" w:color="auto" w:fill="FFFFFF"/>
        <w:tabs>
          <w:tab w:val="left" w:pos="1577"/>
        </w:tabs>
        <w:spacing w:line="317" w:lineRule="exact"/>
        <w:ind w:left="29" w:right="14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4532E">
        <w:rPr>
          <w:rFonts w:ascii="Times New Roman" w:hAnsi="Times New Roman" w:cs="Times New Roman"/>
          <w:spacing w:val="-6"/>
          <w:sz w:val="28"/>
          <w:szCs w:val="28"/>
        </w:rPr>
        <w:t>2.1.1</w:t>
      </w:r>
      <w:r w:rsidR="005A562C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94532E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94532E">
        <w:rPr>
          <w:rFonts w:ascii="Times New Roman" w:hAnsi="Times New Roman" w:cs="Times New Roman"/>
          <w:sz w:val="28"/>
          <w:szCs w:val="28"/>
        </w:rPr>
        <w:tab/>
      </w:r>
      <w:r w:rsidRPr="0094532E">
        <w:rPr>
          <w:rFonts w:ascii="Times New Roman" w:hAnsi="Times New Roman" w:cs="Times New Roman"/>
          <w:spacing w:val="-2"/>
          <w:sz w:val="28"/>
          <w:szCs w:val="28"/>
        </w:rPr>
        <w:t xml:space="preserve">Создание условий </w:t>
      </w:r>
      <w:proofErr w:type="gramStart"/>
      <w:r w:rsidRPr="0094532E">
        <w:rPr>
          <w:rFonts w:ascii="Times New Roman" w:hAnsi="Times New Roman" w:cs="Times New Roman"/>
          <w:spacing w:val="-2"/>
          <w:sz w:val="28"/>
          <w:szCs w:val="28"/>
        </w:rPr>
        <w:t>для уведом</w:t>
      </w:r>
      <w:r w:rsidR="00CD045B">
        <w:rPr>
          <w:rFonts w:ascii="Times New Roman" w:hAnsi="Times New Roman" w:cs="Times New Roman"/>
          <w:spacing w:val="-2"/>
          <w:sz w:val="28"/>
          <w:szCs w:val="28"/>
        </w:rPr>
        <w:t xml:space="preserve">ления работниками об обращениях </w:t>
      </w:r>
      <w:r w:rsidRPr="0094532E">
        <w:rPr>
          <w:rFonts w:ascii="Times New Roman" w:hAnsi="Times New Roman" w:cs="Times New Roman"/>
          <w:spacing w:val="-2"/>
          <w:sz w:val="28"/>
          <w:szCs w:val="28"/>
        </w:rPr>
        <w:t>к ним в целях склонения к коррупционным правонарушениям</w:t>
      </w:r>
      <w:proofErr w:type="gramEnd"/>
      <w:r w:rsidRPr="0094532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53D22" w:rsidRDefault="00BC3B1D" w:rsidP="00153D22">
      <w:pPr>
        <w:shd w:val="clear" w:color="auto" w:fill="FFFFFF"/>
        <w:tabs>
          <w:tab w:val="left" w:pos="1577"/>
        </w:tabs>
        <w:spacing w:line="317" w:lineRule="exact"/>
        <w:ind w:left="29" w:right="14" w:firstLine="113"/>
        <w:jc w:val="center"/>
        <w:rPr>
          <w:rFonts w:ascii="Times New Roman" w:hAnsi="Times New Roman" w:cs="Times New Roman"/>
          <w:sz w:val="28"/>
          <w:szCs w:val="28"/>
        </w:rPr>
      </w:pPr>
      <w:r w:rsidRPr="0094532E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III</w:t>
      </w:r>
      <w:r w:rsidRPr="0094532E">
        <w:rPr>
          <w:rFonts w:ascii="Times New Roman" w:hAnsi="Times New Roman" w:cs="Times New Roman"/>
          <w:b/>
          <w:bCs/>
          <w:spacing w:val="-2"/>
          <w:sz w:val="28"/>
          <w:szCs w:val="28"/>
        </w:rPr>
        <w:t>. Структура и порядок деятельности Комиссии</w:t>
      </w:r>
    </w:p>
    <w:p w:rsidR="00BC3B1D" w:rsidRPr="0094532E" w:rsidRDefault="00BC3B1D" w:rsidP="00153D22">
      <w:pPr>
        <w:shd w:val="clear" w:color="auto" w:fill="FFFFFF"/>
        <w:tabs>
          <w:tab w:val="left" w:pos="1577"/>
        </w:tabs>
        <w:spacing w:line="317" w:lineRule="exact"/>
        <w:ind w:left="29" w:right="14" w:firstLine="538"/>
        <w:rPr>
          <w:rFonts w:ascii="Times New Roman" w:hAnsi="Times New Roman" w:cs="Times New Roman"/>
          <w:sz w:val="28"/>
          <w:szCs w:val="28"/>
        </w:rPr>
      </w:pPr>
      <w:r w:rsidRPr="0094532E">
        <w:rPr>
          <w:rFonts w:ascii="Times New Roman" w:hAnsi="Times New Roman" w:cs="Times New Roman"/>
          <w:sz w:val="28"/>
          <w:szCs w:val="28"/>
        </w:rPr>
        <w:t>3.1. Комиссия со</w:t>
      </w:r>
      <w:r w:rsidR="005A562C">
        <w:rPr>
          <w:rFonts w:ascii="Times New Roman" w:hAnsi="Times New Roman" w:cs="Times New Roman"/>
          <w:sz w:val="28"/>
          <w:szCs w:val="28"/>
        </w:rPr>
        <w:t>стоит из председателя комиссии,</w:t>
      </w:r>
      <w:r w:rsidRPr="0094532E">
        <w:rPr>
          <w:rFonts w:ascii="Times New Roman" w:hAnsi="Times New Roman" w:cs="Times New Roman"/>
          <w:spacing w:val="-2"/>
          <w:sz w:val="28"/>
          <w:szCs w:val="28"/>
        </w:rPr>
        <w:t xml:space="preserve"> секретаря комиссии и членов Комиссии.</w:t>
      </w:r>
    </w:p>
    <w:p w:rsidR="00BC3B1D" w:rsidRPr="0094532E" w:rsidRDefault="00BC3B1D" w:rsidP="00153D22">
      <w:pPr>
        <w:shd w:val="clear" w:color="auto" w:fill="FFFFFF"/>
        <w:spacing w:line="317" w:lineRule="exact"/>
        <w:ind w:left="29" w:right="22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4532E">
        <w:rPr>
          <w:rFonts w:ascii="Times New Roman" w:hAnsi="Times New Roman" w:cs="Times New Roman"/>
          <w:sz w:val="28"/>
          <w:szCs w:val="28"/>
        </w:rPr>
        <w:t>Председатель комиссии осуществляет общее руководство деятельностью Комиссии, определяет повестку дня, ведет заседания комиссии.</w:t>
      </w:r>
    </w:p>
    <w:p w:rsidR="00BC3B1D" w:rsidRPr="0094532E" w:rsidRDefault="00BC3B1D" w:rsidP="00153D22">
      <w:pPr>
        <w:shd w:val="clear" w:color="auto" w:fill="FFFFFF"/>
        <w:spacing w:line="317" w:lineRule="exact"/>
        <w:ind w:left="29" w:right="22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4532E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обсуждении рассматриваемых на заседании вопросов</w:t>
      </w:r>
    </w:p>
    <w:p w:rsidR="00BC3B1D" w:rsidRPr="0094532E" w:rsidRDefault="00BC3B1D" w:rsidP="00153D22">
      <w:pPr>
        <w:shd w:val="clear" w:color="auto" w:fill="FFFFFF"/>
        <w:spacing w:line="317" w:lineRule="exact"/>
        <w:ind w:left="29" w:right="14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4532E">
        <w:rPr>
          <w:rFonts w:ascii="Times New Roman" w:hAnsi="Times New Roman" w:cs="Times New Roman"/>
          <w:spacing w:val="-1"/>
          <w:sz w:val="28"/>
          <w:szCs w:val="28"/>
        </w:rPr>
        <w:t xml:space="preserve">Комиссия правомочна принимать решения, если на ее заседании </w:t>
      </w:r>
      <w:r w:rsidRPr="0094532E">
        <w:rPr>
          <w:rFonts w:ascii="Times New Roman" w:hAnsi="Times New Roman" w:cs="Times New Roman"/>
          <w:sz w:val="28"/>
          <w:szCs w:val="28"/>
        </w:rPr>
        <w:t>присутствуют не менее половины ее членов.</w:t>
      </w:r>
    </w:p>
    <w:p w:rsidR="00BC3B1D" w:rsidRPr="0094532E" w:rsidRDefault="00BC3B1D" w:rsidP="00153D22">
      <w:pPr>
        <w:shd w:val="clear" w:color="auto" w:fill="FFFFFF"/>
        <w:spacing w:line="317" w:lineRule="exact"/>
        <w:ind w:left="29" w:right="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4532E">
        <w:rPr>
          <w:rFonts w:ascii="Times New Roman" w:hAnsi="Times New Roman" w:cs="Times New Roman"/>
          <w:sz w:val="28"/>
          <w:szCs w:val="28"/>
        </w:rPr>
        <w:t>При необходимости к участию в заседаниях комиссии могут привлекаться иные лица.</w:t>
      </w:r>
    </w:p>
    <w:p w:rsidR="00BC3B1D" w:rsidRPr="0094532E" w:rsidRDefault="00BC3B1D" w:rsidP="00153D22">
      <w:pPr>
        <w:shd w:val="clear" w:color="auto" w:fill="FFFFFF"/>
        <w:spacing w:line="317" w:lineRule="exact"/>
        <w:ind w:left="36" w:firstLine="531"/>
        <w:jc w:val="both"/>
        <w:rPr>
          <w:rFonts w:ascii="Times New Roman" w:hAnsi="Times New Roman" w:cs="Times New Roman"/>
          <w:sz w:val="28"/>
          <w:szCs w:val="28"/>
        </w:rPr>
      </w:pPr>
      <w:r w:rsidRPr="0094532E">
        <w:rPr>
          <w:rFonts w:ascii="Times New Roman" w:hAnsi="Times New Roman" w:cs="Times New Roman"/>
          <w:spacing w:val="-1"/>
          <w:sz w:val="28"/>
          <w:szCs w:val="28"/>
        </w:rPr>
        <w:t xml:space="preserve">Секретарь комиссии отвечает за подготовку документов к заседаниям </w:t>
      </w:r>
      <w:r w:rsidRPr="0094532E">
        <w:rPr>
          <w:rFonts w:ascii="Times New Roman" w:hAnsi="Times New Roman" w:cs="Times New Roman"/>
          <w:sz w:val="28"/>
          <w:szCs w:val="28"/>
        </w:rPr>
        <w:t>Комиссии,  ведение  протоколов  заседаний  Комиссии,  учет  поступивших</w:t>
      </w:r>
      <w:r w:rsidR="00153D22">
        <w:rPr>
          <w:rFonts w:ascii="Times New Roman" w:hAnsi="Times New Roman" w:cs="Times New Roman"/>
          <w:sz w:val="28"/>
          <w:szCs w:val="28"/>
        </w:rPr>
        <w:t xml:space="preserve"> </w:t>
      </w:r>
      <w:r w:rsidRPr="0094532E">
        <w:rPr>
          <w:rFonts w:ascii="Times New Roman" w:hAnsi="Times New Roman" w:cs="Times New Roman"/>
          <w:sz w:val="28"/>
          <w:szCs w:val="28"/>
        </w:rPr>
        <w:lastRenderedPageBreak/>
        <w:t xml:space="preserve">докладных записок, передачу выписок из протокола Комиссии и выполняет </w:t>
      </w:r>
      <w:r w:rsidRPr="0094532E">
        <w:rPr>
          <w:rFonts w:ascii="Times New Roman" w:hAnsi="Times New Roman" w:cs="Times New Roman"/>
          <w:spacing w:val="-2"/>
          <w:sz w:val="28"/>
          <w:szCs w:val="28"/>
        </w:rPr>
        <w:t xml:space="preserve">иные поручения председателя комиссии, данные в пределах его полномочий. </w:t>
      </w:r>
      <w:r w:rsidRPr="0094532E">
        <w:rPr>
          <w:rFonts w:ascii="Times New Roman" w:hAnsi="Times New Roman" w:cs="Times New Roman"/>
          <w:sz w:val="28"/>
          <w:szCs w:val="28"/>
        </w:rPr>
        <w:t>При  отсутствии  секретаря  комиссии  его  функции  возлагаются  на одного из членов Комиссии или иное лицо по поручению председателя комиссии.</w:t>
      </w:r>
    </w:p>
    <w:p w:rsidR="00BC3B1D" w:rsidRPr="00CD045B" w:rsidRDefault="00BC3B1D" w:rsidP="00CD045B">
      <w:pPr>
        <w:shd w:val="clear" w:color="auto" w:fill="FFFFFF"/>
        <w:tabs>
          <w:tab w:val="left" w:pos="1210"/>
        </w:tabs>
        <w:spacing w:line="317" w:lineRule="exact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4532E">
        <w:rPr>
          <w:rFonts w:ascii="Times New Roman" w:hAnsi="Times New Roman" w:cs="Times New Roman"/>
          <w:spacing w:val="-7"/>
          <w:sz w:val="28"/>
          <w:szCs w:val="28"/>
        </w:rPr>
        <w:t>3.2.</w:t>
      </w:r>
      <w:r w:rsidRPr="0094532E">
        <w:rPr>
          <w:rFonts w:ascii="Times New Roman" w:hAnsi="Times New Roman" w:cs="Times New Roman"/>
          <w:sz w:val="28"/>
          <w:szCs w:val="28"/>
        </w:rPr>
        <w:tab/>
      </w:r>
      <w:r w:rsidRPr="0094532E">
        <w:rPr>
          <w:rFonts w:ascii="Times New Roman" w:hAnsi="Times New Roman" w:cs="Times New Roman"/>
          <w:spacing w:val="-2"/>
          <w:sz w:val="28"/>
          <w:szCs w:val="28"/>
        </w:rPr>
        <w:t xml:space="preserve">Состав Комиссии утверждается приказом директора </w:t>
      </w:r>
      <w:r w:rsidR="00CD045B">
        <w:rPr>
          <w:rFonts w:ascii="Times New Roman" w:hAnsi="Times New Roman" w:cs="Times New Roman"/>
          <w:spacing w:val="-2"/>
          <w:sz w:val="28"/>
          <w:szCs w:val="28"/>
        </w:rPr>
        <w:t>учреждения</w:t>
      </w:r>
      <w:r w:rsidRPr="0094532E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94532E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94532E">
        <w:rPr>
          <w:rFonts w:ascii="Times New Roman" w:hAnsi="Times New Roman" w:cs="Times New Roman"/>
          <w:sz w:val="28"/>
          <w:szCs w:val="28"/>
        </w:rPr>
        <w:t>Комиссия может создавать постоянные и временные рабочие группы</w:t>
      </w:r>
      <w:r w:rsidR="00CD04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32E">
        <w:rPr>
          <w:rFonts w:ascii="Times New Roman" w:hAnsi="Times New Roman" w:cs="Times New Roman"/>
          <w:sz w:val="28"/>
          <w:szCs w:val="28"/>
        </w:rPr>
        <w:t xml:space="preserve">для подготовки вопросов к рассмотрению на заседаниях Комиссии. В </w:t>
      </w:r>
      <w:r w:rsidRPr="0094532E">
        <w:rPr>
          <w:rFonts w:ascii="Times New Roman" w:hAnsi="Times New Roman" w:cs="Times New Roman"/>
          <w:spacing w:val="-2"/>
          <w:sz w:val="28"/>
          <w:szCs w:val="28"/>
        </w:rPr>
        <w:t>рабочие группы могут включаться лица, не являющиеся членами Комиссии. Руководство рабочими группами осуществляют члены Комиссии</w:t>
      </w:r>
      <w:r w:rsidR="00CD045B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C3B1D" w:rsidRPr="0094532E" w:rsidRDefault="00BC3B1D" w:rsidP="00BC3B1D">
      <w:pPr>
        <w:numPr>
          <w:ilvl w:val="0"/>
          <w:numId w:val="3"/>
        </w:numPr>
        <w:shd w:val="clear" w:color="auto" w:fill="FFFFFF"/>
        <w:tabs>
          <w:tab w:val="left" w:pos="1224"/>
        </w:tabs>
        <w:autoSpaceDE w:val="0"/>
        <w:spacing w:after="0" w:line="317" w:lineRule="exact"/>
        <w:ind w:left="7" w:firstLine="713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4532E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необходимости, но не реже одного раза в полгода.</w:t>
      </w:r>
    </w:p>
    <w:p w:rsidR="00BC3B1D" w:rsidRPr="0094532E" w:rsidRDefault="00BC3B1D" w:rsidP="00BC3B1D">
      <w:pPr>
        <w:numPr>
          <w:ilvl w:val="0"/>
          <w:numId w:val="3"/>
        </w:numPr>
        <w:shd w:val="clear" w:color="auto" w:fill="FFFFFF"/>
        <w:tabs>
          <w:tab w:val="left" w:pos="1224"/>
        </w:tabs>
        <w:autoSpaceDE w:val="0"/>
        <w:spacing w:after="0" w:line="317" w:lineRule="exact"/>
        <w:ind w:left="7" w:firstLine="71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94532E">
        <w:rPr>
          <w:rFonts w:ascii="Times New Roman" w:hAnsi="Times New Roman" w:cs="Times New Roman"/>
          <w:spacing w:val="-2"/>
          <w:sz w:val="28"/>
          <w:szCs w:val="28"/>
        </w:rPr>
        <w:t xml:space="preserve">Решения комиссии принимаются простым большинством голосов </w:t>
      </w:r>
      <w:r w:rsidRPr="0094532E">
        <w:rPr>
          <w:rFonts w:ascii="Times New Roman" w:hAnsi="Times New Roman" w:cs="Times New Roman"/>
          <w:sz w:val="28"/>
          <w:szCs w:val="28"/>
        </w:rPr>
        <w:t xml:space="preserve">присутствующих на заседании членов комиссии. При равном количестве </w:t>
      </w:r>
      <w:r w:rsidRPr="0094532E">
        <w:rPr>
          <w:rFonts w:ascii="Times New Roman" w:hAnsi="Times New Roman" w:cs="Times New Roman"/>
          <w:spacing w:val="-2"/>
          <w:sz w:val="28"/>
          <w:szCs w:val="28"/>
        </w:rPr>
        <w:t>голосов голос председателя комиссии является решающим.</w:t>
      </w:r>
    </w:p>
    <w:p w:rsidR="00BC3B1D" w:rsidRPr="0094532E" w:rsidRDefault="00BC3B1D" w:rsidP="00BC3B1D">
      <w:pPr>
        <w:numPr>
          <w:ilvl w:val="0"/>
          <w:numId w:val="3"/>
        </w:numPr>
        <w:shd w:val="clear" w:color="auto" w:fill="FFFFFF"/>
        <w:tabs>
          <w:tab w:val="left" w:pos="1224"/>
        </w:tabs>
        <w:autoSpaceDE w:val="0"/>
        <w:spacing w:after="0" w:line="317" w:lineRule="exact"/>
        <w:ind w:left="7" w:firstLine="71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4532E">
        <w:rPr>
          <w:rFonts w:ascii="Times New Roman" w:hAnsi="Times New Roman" w:cs="Times New Roman"/>
          <w:spacing w:val="-2"/>
          <w:sz w:val="28"/>
          <w:szCs w:val="28"/>
        </w:rPr>
        <w:t xml:space="preserve">В случае несогласия с принятым решением член Комиссии вправе </w:t>
      </w:r>
      <w:r w:rsidRPr="0094532E">
        <w:rPr>
          <w:rFonts w:ascii="Times New Roman" w:hAnsi="Times New Roman" w:cs="Times New Roman"/>
          <w:sz w:val="28"/>
          <w:szCs w:val="28"/>
        </w:rPr>
        <w:t>изложить особое мнение в письменном виде, которое приобщается к протоколу.</w:t>
      </w:r>
    </w:p>
    <w:p w:rsidR="00BC3B1D" w:rsidRPr="0094532E" w:rsidRDefault="00BC3B1D" w:rsidP="00CD045B">
      <w:pPr>
        <w:shd w:val="clear" w:color="auto" w:fill="FFFFFF"/>
        <w:tabs>
          <w:tab w:val="left" w:pos="1397"/>
        </w:tabs>
        <w:spacing w:line="317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94532E">
        <w:rPr>
          <w:rFonts w:ascii="Times New Roman" w:hAnsi="Times New Roman" w:cs="Times New Roman"/>
          <w:spacing w:val="-7"/>
          <w:sz w:val="28"/>
          <w:szCs w:val="28"/>
        </w:rPr>
        <w:t>3.6.</w:t>
      </w:r>
      <w:r w:rsidRPr="0094532E">
        <w:rPr>
          <w:rFonts w:ascii="Times New Roman" w:hAnsi="Times New Roman" w:cs="Times New Roman"/>
          <w:sz w:val="28"/>
          <w:szCs w:val="28"/>
        </w:rPr>
        <w:tab/>
        <w:t>По окончании заседания комиссии составляется протокол</w:t>
      </w:r>
      <w:r w:rsidR="00CD045B">
        <w:rPr>
          <w:rFonts w:ascii="Times New Roman" w:hAnsi="Times New Roman" w:cs="Times New Roman"/>
          <w:sz w:val="28"/>
          <w:szCs w:val="28"/>
        </w:rPr>
        <w:t xml:space="preserve"> </w:t>
      </w:r>
      <w:r w:rsidRPr="0094532E">
        <w:rPr>
          <w:rFonts w:ascii="Times New Roman" w:hAnsi="Times New Roman" w:cs="Times New Roman"/>
          <w:spacing w:val="-2"/>
          <w:sz w:val="28"/>
          <w:szCs w:val="28"/>
        </w:rPr>
        <w:t>заседания, который подписывается всеми присутствующими на заседании</w:t>
      </w:r>
      <w:r w:rsidR="00CD04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32E">
        <w:rPr>
          <w:rFonts w:ascii="Times New Roman" w:hAnsi="Times New Roman" w:cs="Times New Roman"/>
          <w:sz w:val="28"/>
          <w:szCs w:val="28"/>
        </w:rPr>
        <w:t xml:space="preserve">членами комиссии. Срок составления и </w:t>
      </w:r>
      <w:r w:rsidR="00CD045B">
        <w:rPr>
          <w:rFonts w:ascii="Times New Roman" w:hAnsi="Times New Roman" w:cs="Times New Roman"/>
          <w:sz w:val="28"/>
          <w:szCs w:val="28"/>
        </w:rPr>
        <w:t xml:space="preserve">подписания протокола - не более </w:t>
      </w:r>
      <w:r w:rsidRPr="0094532E">
        <w:rPr>
          <w:rFonts w:ascii="Times New Roman" w:hAnsi="Times New Roman" w:cs="Times New Roman"/>
          <w:sz w:val="28"/>
          <w:szCs w:val="28"/>
        </w:rPr>
        <w:t xml:space="preserve">двух рабочих дней </w:t>
      </w:r>
      <w:proofErr w:type="gramStart"/>
      <w:r w:rsidRPr="0094532E">
        <w:rPr>
          <w:rFonts w:ascii="Times New Roman" w:hAnsi="Times New Roman" w:cs="Times New Roman"/>
          <w:sz w:val="28"/>
          <w:szCs w:val="28"/>
        </w:rPr>
        <w:t>с даты заседания</w:t>
      </w:r>
      <w:proofErr w:type="gramEnd"/>
      <w:r w:rsidRPr="0094532E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BC3B1D" w:rsidRDefault="00BC3B1D" w:rsidP="0008457C">
      <w:pPr>
        <w:rPr>
          <w:rFonts w:asciiTheme="minorHAnsi" w:hAnsiTheme="minorHAnsi"/>
          <w:sz w:val="36"/>
          <w:szCs w:val="36"/>
        </w:rPr>
      </w:pPr>
    </w:p>
    <w:p w:rsidR="00BC3B1D" w:rsidRPr="00BC3B1D" w:rsidRDefault="0094532E" w:rsidP="0008457C">
      <w:pPr>
        <w:rPr>
          <w:rFonts w:asciiTheme="minorHAnsi" w:hAnsiTheme="minorHAnsi"/>
          <w:sz w:val="28"/>
          <w:szCs w:val="28"/>
        </w:rPr>
      </w:pPr>
      <w:r>
        <w:rPr>
          <w:rFonts w:ascii="Helvetica" w:hAnsi="Helvetica" w:cs="Helvetica"/>
          <w:color w:val="696969"/>
          <w:sz w:val="28"/>
          <w:szCs w:val="28"/>
          <w:shd w:val="clear" w:color="auto" w:fill="EEEEEE"/>
        </w:rPr>
        <w:t xml:space="preserve"> </w:t>
      </w:r>
    </w:p>
    <w:sectPr w:rsidR="00BC3B1D" w:rsidRPr="00BC3B1D" w:rsidSect="008E239D">
      <w:type w:val="continuous"/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D5626"/>
    <w:multiLevelType w:val="singleLevel"/>
    <w:tmpl w:val="77BAAC7C"/>
    <w:lvl w:ilvl="0">
      <w:start w:val="12"/>
      <w:numFmt w:val="decimal"/>
      <w:lvlText w:val="2.1.%1."/>
      <w:legacy w:legacy="1" w:legacySpace="0" w:legacyIndent="1000"/>
      <w:lvlJc w:val="left"/>
      <w:rPr>
        <w:rFonts w:ascii="Times New Roman" w:hAnsi="Times New Roman" w:cs="Times New Roman" w:hint="default"/>
      </w:rPr>
    </w:lvl>
  </w:abstractNum>
  <w:abstractNum w:abstractNumId="1">
    <w:nsid w:val="48676978"/>
    <w:multiLevelType w:val="singleLevel"/>
    <w:tmpl w:val="C082C3EC"/>
    <w:lvl w:ilvl="0">
      <w:start w:val="3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6547243C"/>
    <w:multiLevelType w:val="multilevel"/>
    <w:tmpl w:val="6E22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8457C"/>
    <w:rsid w:val="0008457C"/>
    <w:rsid w:val="00153D22"/>
    <w:rsid w:val="002B5EF7"/>
    <w:rsid w:val="002D720B"/>
    <w:rsid w:val="00524BA8"/>
    <w:rsid w:val="005A562C"/>
    <w:rsid w:val="00681623"/>
    <w:rsid w:val="00814D96"/>
    <w:rsid w:val="008E239D"/>
    <w:rsid w:val="0094532E"/>
    <w:rsid w:val="00946AD3"/>
    <w:rsid w:val="00BC3B1D"/>
    <w:rsid w:val="00C209F9"/>
    <w:rsid w:val="00CB3AF3"/>
    <w:rsid w:val="00CD045B"/>
    <w:rsid w:val="00D42E73"/>
    <w:rsid w:val="00DE5EEF"/>
    <w:rsid w:val="00DF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9D"/>
    <w:pPr>
      <w:widowControl w:val="0"/>
      <w:autoSpaceDN w:val="0"/>
      <w:adjustRightInd w:val="0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BC3B1D"/>
    <w:pPr>
      <w:widowControl/>
      <w:autoSpaceDN/>
      <w:adjustRightInd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C3B1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Title"/>
    <w:basedOn w:val="a"/>
    <w:next w:val="a4"/>
    <w:link w:val="a5"/>
    <w:uiPriority w:val="99"/>
    <w:qFormat/>
    <w:rsid w:val="008E239D"/>
    <w:pPr>
      <w:keepNext/>
      <w:spacing w:before="240" w:after="120"/>
    </w:pPr>
    <w:rPr>
      <w:rFonts w:ascii="Liberation Sans" w:eastAsia="Times New Roman" w:hAnsi="Times New Roman" w:cs="DejaVu Sans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sid w:val="008E239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rsid w:val="008E239D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sid w:val="008E239D"/>
    <w:rPr>
      <w:rFonts w:ascii="Calibri" w:hAnsi="Calibri" w:cs="Calibri"/>
    </w:rPr>
  </w:style>
  <w:style w:type="paragraph" w:styleId="a7">
    <w:name w:val="List"/>
    <w:basedOn w:val="a4"/>
    <w:uiPriority w:val="99"/>
    <w:rsid w:val="008E239D"/>
  </w:style>
  <w:style w:type="paragraph" w:styleId="a8">
    <w:name w:val="caption"/>
    <w:basedOn w:val="a"/>
    <w:uiPriority w:val="99"/>
    <w:qFormat/>
    <w:rsid w:val="008E239D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8E239D"/>
  </w:style>
  <w:style w:type="paragraph" w:styleId="a9">
    <w:name w:val="Normal (Web)"/>
    <w:basedOn w:val="a"/>
    <w:uiPriority w:val="99"/>
    <w:rsid w:val="008E239D"/>
    <w:pPr>
      <w:spacing w:before="100" w:after="100" w:line="2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StrongEmphasis">
    <w:name w:val="Strong Emphasis"/>
    <w:uiPriority w:val="99"/>
    <w:rsid w:val="008E239D"/>
    <w:rPr>
      <w:rFonts w:eastAsia="Times New Roman"/>
      <w:b/>
    </w:rPr>
  </w:style>
  <w:style w:type="table" w:styleId="aa">
    <w:name w:val="Table Grid"/>
    <w:basedOn w:val="a1"/>
    <w:uiPriority w:val="59"/>
    <w:rsid w:val="0008457C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BC3B1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6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64C97-7CA3-4AC2-9C7A-D08026E6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Programmist</cp:lastModifiedBy>
  <cp:revision>3</cp:revision>
  <cp:lastPrinted>2014-10-13T05:37:00Z</cp:lastPrinted>
  <dcterms:created xsi:type="dcterms:W3CDTF">2019-10-18T12:20:00Z</dcterms:created>
  <dcterms:modified xsi:type="dcterms:W3CDTF">2019-10-18T12:22:00Z</dcterms:modified>
</cp:coreProperties>
</file>