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20" w:rsidRDefault="001668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6820" w:rsidRDefault="00166820">
      <w:pPr>
        <w:pStyle w:val="ConsPlusNormal"/>
        <w:jc w:val="both"/>
        <w:outlineLvl w:val="0"/>
      </w:pPr>
    </w:p>
    <w:p w:rsidR="00166820" w:rsidRDefault="00166820">
      <w:pPr>
        <w:pStyle w:val="ConsPlusTitle"/>
        <w:jc w:val="center"/>
        <w:outlineLvl w:val="0"/>
      </w:pPr>
      <w:r>
        <w:t>ДЕПАРТАМЕНТ ГОСУДАРСТВЕННОГО РЕГУЛИРОВАНИЯ</w:t>
      </w:r>
    </w:p>
    <w:p w:rsidR="00166820" w:rsidRDefault="00166820">
      <w:pPr>
        <w:pStyle w:val="ConsPlusTitle"/>
        <w:jc w:val="center"/>
      </w:pPr>
      <w:r>
        <w:t>ЦЕН И ТАРИФОВ КОСТРОМСКОЙ ОБЛАСТИ</w:t>
      </w:r>
    </w:p>
    <w:p w:rsidR="00166820" w:rsidRDefault="00166820">
      <w:pPr>
        <w:pStyle w:val="ConsPlusTitle"/>
        <w:jc w:val="center"/>
      </w:pPr>
    </w:p>
    <w:p w:rsidR="00166820" w:rsidRDefault="00166820">
      <w:pPr>
        <w:pStyle w:val="ConsPlusTitle"/>
        <w:jc w:val="center"/>
      </w:pPr>
      <w:r>
        <w:t>ПОСТАНОВЛЕНИЕ</w:t>
      </w:r>
    </w:p>
    <w:p w:rsidR="00166820" w:rsidRDefault="00166820">
      <w:pPr>
        <w:pStyle w:val="ConsPlusTitle"/>
        <w:jc w:val="center"/>
      </w:pPr>
      <w:r>
        <w:t>от 23 октября 2020 г. N 20/159</w:t>
      </w:r>
    </w:p>
    <w:p w:rsidR="00166820" w:rsidRDefault="00166820">
      <w:pPr>
        <w:pStyle w:val="ConsPlusTitle"/>
        <w:jc w:val="center"/>
      </w:pPr>
    </w:p>
    <w:p w:rsidR="00166820" w:rsidRDefault="00166820">
      <w:pPr>
        <w:pStyle w:val="ConsPlusTitle"/>
        <w:jc w:val="center"/>
      </w:pPr>
      <w:r>
        <w:t>О ВНЕСЕНИИ ИЗМЕНЕНИЙ В ПОСТАНОВЛЕНИЕ ДЕПАРТАМЕНТА</w:t>
      </w:r>
    </w:p>
    <w:p w:rsidR="00166820" w:rsidRDefault="00166820">
      <w:pPr>
        <w:pStyle w:val="ConsPlusTitle"/>
        <w:jc w:val="center"/>
      </w:pPr>
      <w:r>
        <w:t>ГОСУДАРСТВЕННОГО РЕГУЛИРОВАНИЯ ЦЕН И ТАРИФОВ</w:t>
      </w:r>
    </w:p>
    <w:p w:rsidR="00166820" w:rsidRDefault="00166820">
      <w:pPr>
        <w:pStyle w:val="ConsPlusTitle"/>
        <w:jc w:val="center"/>
      </w:pPr>
      <w:r>
        <w:t>КОСТРОМСКОЙ ОБЛАСТИ ОТ 20.12.2018 N 18/600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Костромской области от 27 октября 2014 года N 575-5-ЗКО "О социальном обслуживании граждан в Костромской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11 декабря 2014 года N 493-а "О порядке утверждения тарифов на социальные услуги на основании подушевых нормативов финансирования</w:t>
      </w:r>
      <w:proofErr w:type="gramEnd"/>
      <w:r>
        <w:t xml:space="preserve"> социальных услуг в Костромской области", руководствуясь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департаменте государственного регулирования цен и тарифов Костромской области, утвержденным постановлением администрации Костромской области от 31 июля 2012 года N 313-а, департамент государственного регулирования цен и тарифов Костромской области постановляет:</w:t>
      </w:r>
    </w:p>
    <w:p w:rsidR="00166820" w:rsidRDefault="0016682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департамента государственного регулирования цен и тарифов Костромской области от 20 декабря 2018 года N 18/600 "Об утверждении тарифов на социальные услуги на основании подушевых нормативов финансирования социальных услуг в Костромской области" (в редакции постановлений департамента государственного регулирования цен и тарифов Костромской области от 30.08.2019 N 19/117, от 26.12.2019 N 19/527) следующие изменения:</w:t>
      </w:r>
      <w:proofErr w:type="gramEnd"/>
    </w:p>
    <w:p w:rsidR="00166820" w:rsidRDefault="00166820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в психоневрологическом доме-интернате, на основании подушевых нормативов финансирования социальных услуг в Костромской области (приложение N 1) изложить в редакции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166820" w:rsidRDefault="00166820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в домах-интернатах общего типа, геронтологическом центре и специальном доме-интернате, на основании подушевых нормативов финансирования социальных услуг в Костромской области (приложение N 2) изложить в редакции согласно </w:t>
      </w:r>
      <w:hyperlink w:anchor="P224" w:history="1">
        <w:r>
          <w:rPr>
            <w:color w:val="0000FF"/>
          </w:rPr>
          <w:t>приложению N 2</w:t>
        </w:r>
      </w:hyperlink>
      <w:r>
        <w:t xml:space="preserve"> к настоящему постановлению;</w:t>
      </w:r>
    </w:p>
    <w:p w:rsidR="00166820" w:rsidRDefault="00166820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в отделении временного проживания в комплексном центре социального обслуживания населения, на основании подушевых нормативов финансирования социальных услуг в Костромской области (приложение N 3) изложить в редакции согласно </w:t>
      </w:r>
      <w:hyperlink w:anchor="P413" w:history="1">
        <w:r>
          <w:rPr>
            <w:color w:val="0000FF"/>
          </w:rPr>
          <w:t>приложению N 3</w:t>
        </w:r>
      </w:hyperlink>
      <w:r>
        <w:t xml:space="preserve"> к настоящему постановлению;</w:t>
      </w:r>
    </w:p>
    <w:p w:rsidR="00166820" w:rsidRDefault="00166820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в полустационарной форме в комплексном центре социального обслуживания населения, на основании подушевых нормативов финансирования социальных услуг в Костромской области (приложение N 4) изложить в редакции согласно </w:t>
      </w:r>
      <w:hyperlink w:anchor="P590" w:history="1">
        <w:r>
          <w:rPr>
            <w:color w:val="0000FF"/>
          </w:rPr>
          <w:t>приложению N 4</w:t>
        </w:r>
      </w:hyperlink>
      <w:r>
        <w:t xml:space="preserve"> к настоящему постановлению;</w:t>
      </w:r>
    </w:p>
    <w:p w:rsidR="00166820" w:rsidRDefault="00166820">
      <w:pPr>
        <w:pStyle w:val="ConsPlusNormal"/>
        <w:spacing w:before="22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на дому, на основании подушевых нормативов финансирования социальных услуг в Костромской области (приложение N 5) изложить в редакции согласно </w:t>
      </w:r>
      <w:hyperlink w:anchor="P710" w:history="1">
        <w:r>
          <w:rPr>
            <w:color w:val="0000FF"/>
          </w:rPr>
          <w:t>приложению N 5</w:t>
        </w:r>
      </w:hyperlink>
      <w:r>
        <w:t xml:space="preserve"> к настоящему постановлению;</w:t>
      </w:r>
    </w:p>
    <w:p w:rsidR="00166820" w:rsidRDefault="00166820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15" w:history="1">
        <w:r>
          <w:rPr>
            <w:color w:val="0000FF"/>
          </w:rPr>
          <w:t>Тарифы</w:t>
        </w:r>
      </w:hyperlink>
      <w:r>
        <w:t xml:space="preserve"> на социально-медицинские услуги по присмотру и уходу за гражданами пожилого возраста и инвалидами, относящимися к 4, 5 группе ухода, в форме социального обслуживания на дому в Костромской области (приложение N 6) изложить в редакции согласно </w:t>
      </w:r>
      <w:hyperlink w:anchor="P904" w:history="1">
        <w:r>
          <w:rPr>
            <w:color w:val="0000FF"/>
          </w:rPr>
          <w:t>приложению N 6</w:t>
        </w:r>
      </w:hyperlink>
      <w:r>
        <w:t xml:space="preserve"> к настоящему постановлению.</w:t>
      </w:r>
    </w:p>
    <w:p w:rsidR="00166820" w:rsidRDefault="00166820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и вступает в силу с 1 января 2021 года.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right"/>
      </w:pPr>
      <w:r>
        <w:t>И.о. директора департамента</w:t>
      </w:r>
    </w:p>
    <w:p w:rsidR="00166820" w:rsidRDefault="00166820">
      <w:pPr>
        <w:pStyle w:val="ConsPlusNormal"/>
        <w:jc w:val="right"/>
      </w:pPr>
      <w:r>
        <w:t>государственного</w:t>
      </w:r>
    </w:p>
    <w:p w:rsidR="00166820" w:rsidRDefault="00166820">
      <w:pPr>
        <w:pStyle w:val="ConsPlusNormal"/>
        <w:jc w:val="right"/>
      </w:pPr>
      <w:r>
        <w:t>регулирования цен и тарифов</w:t>
      </w:r>
    </w:p>
    <w:p w:rsidR="00166820" w:rsidRDefault="00166820">
      <w:pPr>
        <w:pStyle w:val="ConsPlusNormal"/>
        <w:jc w:val="right"/>
      </w:pPr>
      <w:r>
        <w:t>Костромской области</w:t>
      </w:r>
    </w:p>
    <w:p w:rsidR="00166820" w:rsidRDefault="00166820">
      <w:pPr>
        <w:pStyle w:val="ConsPlusNormal"/>
        <w:jc w:val="right"/>
      </w:pPr>
      <w:r>
        <w:t>И.Ю.СОЛДАТОВА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right"/>
        <w:outlineLvl w:val="0"/>
      </w:pPr>
      <w:r>
        <w:t>Приложение N 1</w:t>
      </w:r>
    </w:p>
    <w:p w:rsidR="00166820" w:rsidRDefault="00166820">
      <w:pPr>
        <w:pStyle w:val="ConsPlusNormal"/>
        <w:jc w:val="right"/>
      </w:pPr>
      <w:r>
        <w:t>к постановлению</w:t>
      </w:r>
    </w:p>
    <w:p w:rsidR="00166820" w:rsidRDefault="00166820">
      <w:pPr>
        <w:pStyle w:val="ConsPlusNormal"/>
        <w:jc w:val="right"/>
      </w:pPr>
      <w:r>
        <w:t>департамента</w:t>
      </w:r>
    </w:p>
    <w:p w:rsidR="00166820" w:rsidRDefault="00166820">
      <w:pPr>
        <w:pStyle w:val="ConsPlusNormal"/>
        <w:jc w:val="right"/>
      </w:pPr>
      <w:r>
        <w:t>государственного</w:t>
      </w:r>
    </w:p>
    <w:p w:rsidR="00166820" w:rsidRDefault="00166820">
      <w:pPr>
        <w:pStyle w:val="ConsPlusNormal"/>
        <w:jc w:val="right"/>
      </w:pPr>
      <w:r>
        <w:t>регулирования цен и тарифов</w:t>
      </w:r>
    </w:p>
    <w:p w:rsidR="00166820" w:rsidRDefault="00166820">
      <w:pPr>
        <w:pStyle w:val="ConsPlusNormal"/>
        <w:jc w:val="right"/>
      </w:pPr>
      <w:r>
        <w:t>Костромской области</w:t>
      </w:r>
    </w:p>
    <w:p w:rsidR="00166820" w:rsidRDefault="00166820">
      <w:pPr>
        <w:pStyle w:val="ConsPlusNormal"/>
        <w:jc w:val="right"/>
      </w:pPr>
      <w:r>
        <w:t>от 23 октября 2020 года N 20/159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Title"/>
        <w:jc w:val="center"/>
      </w:pPr>
      <w:bookmarkStart w:id="0" w:name="P39"/>
      <w:bookmarkEnd w:id="0"/>
      <w:r>
        <w:t>ТАРИФЫ</w:t>
      </w:r>
    </w:p>
    <w:p w:rsidR="00166820" w:rsidRDefault="00166820">
      <w:pPr>
        <w:pStyle w:val="ConsPlusTitle"/>
        <w:jc w:val="center"/>
      </w:pPr>
      <w:r>
        <w:t xml:space="preserve">НА СОЦИАЛЬНЫЕ УСЛУГИ, ПРЕДОСТАВЛЯЕМЫЕ В </w:t>
      </w:r>
      <w:proofErr w:type="gramStart"/>
      <w:r>
        <w:t>ПСИХОНЕВРОЛОГИЧЕСКОМ</w:t>
      </w:r>
      <w:proofErr w:type="gramEnd"/>
    </w:p>
    <w:p w:rsidR="00166820" w:rsidRDefault="00166820">
      <w:pPr>
        <w:pStyle w:val="ConsPlusTitle"/>
        <w:jc w:val="center"/>
      </w:pPr>
      <w:proofErr w:type="gramStart"/>
      <w:r>
        <w:t>ДОМЕ-ИНТЕРНАТЕ</w:t>
      </w:r>
      <w:proofErr w:type="gramEnd"/>
      <w:r>
        <w:t>, НА ОСНОВАНИИ ПОДУШЕВЫХ НОРМАТИВОВ</w:t>
      </w:r>
    </w:p>
    <w:p w:rsidR="00166820" w:rsidRDefault="00166820">
      <w:pPr>
        <w:pStyle w:val="ConsPlusTitle"/>
        <w:jc w:val="center"/>
      </w:pPr>
      <w:r>
        <w:t>ФИНАНСИРОВАНИЯ СОЦИАЛЬНЫХ УСЛУГ В КОСТРОМСКОЙ ОБЛАСТИ</w:t>
      </w:r>
    </w:p>
    <w:p w:rsidR="00166820" w:rsidRDefault="0016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1814"/>
      </w:tblGrid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Тариф на предоставление 1 социальной услуги, руб.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 помещений и помещений для проведения реабилитационных и лечебных мероприятий, лечебно-трудовой деятельности, культурного и бытового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259,95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в пользование мебели, оборудования согласно государственному стандарту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104,02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питанием, включая диетическое питание, согласно утвержденным нормативам и нормам питания в стационарном отделении временного проживания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173,33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29,58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средств личной гигиены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3,46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Уборка жилых помещений и мест общего пользования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78,02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выполнять их (стрижка ногтей, причесывание)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2,46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ухода с учетом состояния здоровья получателя социальных услуг, в том числе оказание санитарно-гигиенических услуг (обтирание, обмывание, гигиенические ванны)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26,00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написании и прочтении писем, отправка за счет средств получателя социальных услуг почтовой корреспонденции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помощи в предоставлении услуг организаций торговли и связи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3,68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сохранности личных вещей и ценностей, принадлежащих получателям социальных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мероприятий, выставок и других культурных мероприятий), в том числе обеспечение книгами, журналами, газетами, настольными играми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3,68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транспорта при необходимости перевозки получателей социальных услуг в организации для лечения, обучения, участия в культурных мероприятиях, если по состоянию здоровья или условиям пребывания им противопоказано пользование общественным транспортом, в стационарные организации социального обслуживания (стационарные отделения временного проживания)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Создание условий для совершения религиозных обрядов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ритуальных услуг (при отсутствии родственников или их нежелании заняться погребением)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5,13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одеждой и обувью по сезону при выписке из организации социального обслуживания в пределах установленного норматива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0,56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оказании медицинской помощи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первичной санитарной обработки и первичного медицинского осмотра при поступлении в организацию социального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Обеспечение по медицинским показаниям лекарственными </w:t>
            </w:r>
            <w:r>
              <w:lastRenderedPageBreak/>
              <w:t>средствами и изделиями медицинского назначения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1,22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проведении медико-социальной экспертизы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первичной медико-санитарной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прохождения диспансеризации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Госпитализация нуждающихся в медицинские организации, содействие в направлении их на санаторно-курортное лечение в рамках социального пакета (по заключению врачей)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реабилитационных мероприятий медицинского характера, в том числе в соответствии с индивидуальной программой реабилитации и абилитации инвалидов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стоматологической, зубопротезной, протезно-ортопедической и слухопротезной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социально-медицинским и санитарно-гигиеническим вопросам (поддержания и сохранения здоровья получателей социальных услуг, профилактики заболеваний, проведения оздоровительных мероприятий, наблюдения за получателями социальных услуг для выявления отклонений в состоянии их здоровья, вопросам возрастной адаптации, планирования семьи и другим), формирования навыков здорового образа жизни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первой доврачебной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оздоровительных мероприятий, в том числе оказание помощи в выполнении физических упражнений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Проведение в соответствии с назначением лечащего врача медицинских процедур (подкожные, внутримышечные и внутривенные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 и прочие манипуляции) при наличии у организации социального обслуживания лицензии на медицинскую деятельность данного вида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8,70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Систематическое наблюдение за получателем социальных услуг для выявления отклонений в состоянии здоровья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санитарно-гигиенических требований в жилых помещениях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4,35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lastRenderedPageBreak/>
              <w:t>3.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диагностика и обследование личности, психопрофилактическая работа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коррекция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Психотерапевтическая помощь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консультационной психологической (экстренной психологической) помощи по телефону, в том числе анонимно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мероприятий по использованию остаточных трудовых возможностей, обучению доступным профессиональным навыкам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1,22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трудоустройстве, в том числе временном, повышении квалификации, получении специальности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1,22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вопросам, связанным с правом граждан на социальное обслуживание и защиту своих интересов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консультативной помощи, в том числе по вопросам, связанным с пенсионным обеспечением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бесплатной помощи адвоката в порядке, установленном действующем законодательством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установленных законодательством мер социальной поддержки, алиментов и других выплат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обслуживания, в том числе в обеспечении техническими средствами ухода и реабилитации в соответствии с индивидуальными программами реабилитации или абилитации инвалидов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7.4.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лечебно-трудовой деятельности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1,90</w:t>
            </w:r>
          </w:p>
        </w:tc>
      </w:tr>
    </w:tbl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right"/>
        <w:outlineLvl w:val="0"/>
      </w:pPr>
      <w:r>
        <w:t>Приложение N 2</w:t>
      </w:r>
    </w:p>
    <w:p w:rsidR="00166820" w:rsidRDefault="00166820">
      <w:pPr>
        <w:pStyle w:val="ConsPlusNormal"/>
        <w:jc w:val="right"/>
      </w:pPr>
      <w:r>
        <w:t>к постановлению</w:t>
      </w:r>
    </w:p>
    <w:p w:rsidR="00166820" w:rsidRDefault="00166820">
      <w:pPr>
        <w:pStyle w:val="ConsPlusNormal"/>
        <w:jc w:val="right"/>
      </w:pPr>
      <w:r>
        <w:t>департамента</w:t>
      </w:r>
    </w:p>
    <w:p w:rsidR="00166820" w:rsidRDefault="00166820">
      <w:pPr>
        <w:pStyle w:val="ConsPlusNormal"/>
        <w:jc w:val="right"/>
      </w:pPr>
      <w:r>
        <w:t>государственного</w:t>
      </w:r>
    </w:p>
    <w:p w:rsidR="00166820" w:rsidRDefault="00166820">
      <w:pPr>
        <w:pStyle w:val="ConsPlusNormal"/>
        <w:jc w:val="right"/>
      </w:pPr>
      <w:r>
        <w:t>регулирования цен и тарифов</w:t>
      </w:r>
    </w:p>
    <w:p w:rsidR="00166820" w:rsidRDefault="00166820">
      <w:pPr>
        <w:pStyle w:val="ConsPlusNormal"/>
        <w:jc w:val="right"/>
      </w:pPr>
      <w:r>
        <w:t>Костромской области</w:t>
      </w:r>
    </w:p>
    <w:p w:rsidR="00166820" w:rsidRDefault="00166820">
      <w:pPr>
        <w:pStyle w:val="ConsPlusNormal"/>
        <w:jc w:val="right"/>
      </w:pPr>
      <w:r>
        <w:t>от 23 октября 2020 года N 20/159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Title"/>
        <w:jc w:val="center"/>
      </w:pPr>
      <w:bookmarkStart w:id="1" w:name="P224"/>
      <w:bookmarkEnd w:id="1"/>
      <w:r>
        <w:t>ТАРИФЫ</w:t>
      </w:r>
    </w:p>
    <w:p w:rsidR="00166820" w:rsidRDefault="00166820">
      <w:pPr>
        <w:pStyle w:val="ConsPlusTitle"/>
        <w:jc w:val="center"/>
      </w:pPr>
      <w:r>
        <w:t>НА СОЦИАЛЬНЫЕ УСЛУГИ, ПРЕДОСТАВЛЯЕМЫЕ В ДОМАХ-ИНТЕРНАТАХ</w:t>
      </w:r>
    </w:p>
    <w:p w:rsidR="00166820" w:rsidRDefault="00166820">
      <w:pPr>
        <w:pStyle w:val="ConsPlusTitle"/>
        <w:jc w:val="center"/>
      </w:pPr>
      <w:r>
        <w:t xml:space="preserve">ОБЩЕГО ТИПА, ГЕРОНТОЛОГИЧЕСКОМ </w:t>
      </w:r>
      <w:proofErr w:type="gramStart"/>
      <w:r>
        <w:t>ЦЕНТРЕ</w:t>
      </w:r>
      <w:proofErr w:type="gramEnd"/>
      <w:r>
        <w:t xml:space="preserve"> И СПЕЦИАЛЬНОМ</w:t>
      </w:r>
    </w:p>
    <w:p w:rsidR="00166820" w:rsidRDefault="00166820">
      <w:pPr>
        <w:pStyle w:val="ConsPlusTitle"/>
        <w:jc w:val="center"/>
      </w:pPr>
      <w:proofErr w:type="gramStart"/>
      <w:r>
        <w:t>ДОМЕ-ИНТЕРНАТЕ</w:t>
      </w:r>
      <w:proofErr w:type="gramEnd"/>
      <w:r>
        <w:t>, НА ОСНОВАНИИ ПОДУШЕВЫХ НОРМАТИВОВ</w:t>
      </w:r>
    </w:p>
    <w:p w:rsidR="00166820" w:rsidRDefault="00166820">
      <w:pPr>
        <w:pStyle w:val="ConsPlusTitle"/>
        <w:jc w:val="center"/>
      </w:pPr>
      <w:r>
        <w:t>ФИНАНСИРОВАНИЯ СОЦИАЛЬНЫХ УСЛУГ В КОСТРОМСКОЙ ОБЛАСТИ</w:t>
      </w:r>
    </w:p>
    <w:p w:rsidR="00166820" w:rsidRDefault="0016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1814"/>
      </w:tblGrid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Тариф на предоставление 1 социальной услуги, руб.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 помещений и помещений для проведения реабилитационных и лечебных мероприятий, лечебно-трудовой деятельности, культурного и бытового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200,58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в пользование мебели, оборудования согласно государственному стандарту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80,26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питанием, включая диетическое питание, согласно утвержденным нормативам и нормам питания в стационарном отделении временного проживания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133,72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22,87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средств личной гигиены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2,68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Уборка жилых помещений и мест общего пользования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60,16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выполнять их (стрижка ногтей, причесывание)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ухода с учетом состояния здоровья получателя социальных услуг, в том числе оказание санитарно-гигиенических услуг (обтирание, обмывание, гигиенические ванны)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20,09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написании и прочтении писем, отправка за счет средств получателя социальных услуг почтовой корреспонденции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помощи в предоставлении услуг организаций торговли и связи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сохранности личных вещей и ценностей, принадлежащих получателям социальных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мероприятий, выставок и других культурных мероприятий), в том числе обеспечение книгами, журналами, газетами, настольными играми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транспорта при необходимости перевозки получателей социальных услуг в организации для лечения, обучения, участия в культурных мероприятиях, если по состоянию здоровья или условиям пребывания им противопоказано пользование общественным транспортом, в стационарные организации социального обслуживания (в стационарные отделения временного проживания)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0,67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Создание условий для совершения религиозных обрядов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0,67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ритуальных услуг (при отсутствии родственников или их нежелании заняться погребением)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3,91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одеждой и обувью по сезону при выписке из организации социального обслуживания в пределах установленного норматива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447" w:type="dxa"/>
            <w:gridSpan w:val="2"/>
          </w:tcPr>
          <w:p w:rsidR="00166820" w:rsidRDefault="00166820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оказании медицинской помощи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первичной санитарной обработки и первичного медицинского осмотра при поступлении в организацию социального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по медицинским показаниям лекарственными средствами и изделиями медицинского назначения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1,00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проведении медико-социальной экспертизы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первичной доврачебной медико-санитарной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прохождения диспансеризации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Госпитализация нуждающихся в медицинские организации, содействие в направлении их на санаторно-курортное лечение в рамках социального пакета (по заключению врачей)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реабилитационных мероприятий медицинского характера, в том числе в соответствии с индивидуальными программами реабилитации и абилитации инвалидов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стоматологической, зубопротезной, протезно-ортопедической и слухопротезной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социально-медицинским и санитарно-гигиеническим вопросам (поддержания и сохранения здоровья получателей социальных услуг, профилактики заболеваний, проведения оздоровительных мероприятий, наблюдения за получателями социальных услуг для выявления отклонений в состоянии их здоровья, вопросам возрастной адаптации, планирования семьи и другим), формирования навыков здорового образа жизни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первой доврачебной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1,68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оздоровительных мероприятий, в том числе оказание помощи в выполнении физических упражнений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2,57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Проведение в соответствии с назначением лечащего врача медицинских процедур (подкожные, внутримышечные и внутривенные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 и прочие манипуляции) при наличии у организации социального обслуживания лицензии на медицинскую деятельность данного вида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6,70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Систематическое наблюдение за получателем социальных услуг для выявления отклонений в состоянии здоровья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1,68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санитарно-гигиенических требований в жилых помещениях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3,35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диагностика и обследование личности, психопрофилактическая работа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коррекция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Психотерапевтическая помощь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консультационной психологической (экстренной психологической) помощи по телефону, в том числе анонимно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447" w:type="dxa"/>
            <w:gridSpan w:val="2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447" w:type="dxa"/>
            <w:gridSpan w:val="2"/>
          </w:tcPr>
          <w:p w:rsidR="00166820" w:rsidRDefault="00166820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мероприятий по использованию остаточных трудовых возможностей, обучению доступным профессиональным навыкам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1,00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трудоустройстве, в том числе временном, повышении квалификации, получении специальности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1,00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447" w:type="dxa"/>
            <w:gridSpan w:val="2"/>
          </w:tcPr>
          <w:p w:rsidR="00166820" w:rsidRDefault="00166820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вопросам, связанным с правом граждан на социальное обслуживание и защиту своих интересов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консультативной помощи, в том числе по вопросам, связанным с пенсионным обеспечением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получении юридических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бесплатной помощи адвоката в порядке, установленном действующем законодательством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установленных законодательством мер социальной поддержки, алиментов и других выплат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0,67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обслуживания, в том числе в обеспечении техническими средствами ухода и реабилитации в соответствии с индивидуальными программами реабилитации или абилитации инвалидов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0,67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лечебно-трудовой деятельности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1,45</w:t>
            </w:r>
          </w:p>
        </w:tc>
      </w:tr>
    </w:tbl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right"/>
        <w:outlineLvl w:val="0"/>
      </w:pPr>
      <w:r>
        <w:t>Приложение N 3</w:t>
      </w:r>
    </w:p>
    <w:p w:rsidR="00166820" w:rsidRDefault="00166820">
      <w:pPr>
        <w:pStyle w:val="ConsPlusNormal"/>
        <w:jc w:val="right"/>
      </w:pPr>
      <w:r>
        <w:t>к постановлению</w:t>
      </w:r>
    </w:p>
    <w:p w:rsidR="00166820" w:rsidRDefault="00166820">
      <w:pPr>
        <w:pStyle w:val="ConsPlusNormal"/>
        <w:jc w:val="right"/>
      </w:pPr>
      <w:r>
        <w:t>департамента</w:t>
      </w:r>
    </w:p>
    <w:p w:rsidR="00166820" w:rsidRDefault="00166820">
      <w:pPr>
        <w:pStyle w:val="ConsPlusNormal"/>
        <w:jc w:val="right"/>
      </w:pPr>
      <w:r>
        <w:t>государственного</w:t>
      </w:r>
    </w:p>
    <w:p w:rsidR="00166820" w:rsidRDefault="00166820">
      <w:pPr>
        <w:pStyle w:val="ConsPlusNormal"/>
        <w:jc w:val="right"/>
      </w:pPr>
      <w:r>
        <w:t>регулирования цен и тарифов</w:t>
      </w:r>
    </w:p>
    <w:p w:rsidR="00166820" w:rsidRDefault="00166820">
      <w:pPr>
        <w:pStyle w:val="ConsPlusNormal"/>
        <w:jc w:val="right"/>
      </w:pPr>
      <w:r>
        <w:t>Костромской области</w:t>
      </w:r>
    </w:p>
    <w:p w:rsidR="00166820" w:rsidRDefault="00166820">
      <w:pPr>
        <w:pStyle w:val="ConsPlusNormal"/>
        <w:jc w:val="right"/>
      </w:pPr>
      <w:r>
        <w:t>от 23 октября 2020 года N 20/159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Title"/>
        <w:jc w:val="center"/>
      </w:pPr>
      <w:bookmarkStart w:id="2" w:name="P413"/>
      <w:bookmarkEnd w:id="2"/>
      <w:r>
        <w:t>ТАРИФЫ</w:t>
      </w:r>
    </w:p>
    <w:p w:rsidR="00166820" w:rsidRDefault="00166820">
      <w:pPr>
        <w:pStyle w:val="ConsPlusTitle"/>
        <w:jc w:val="center"/>
      </w:pPr>
      <w:r>
        <w:t xml:space="preserve">НА СОЦИАЛЬНЫЕ УСЛУГИ, ПРЕДОСТАВЛЯЕМЫЕ В ОТДЕЛЕНИИ </w:t>
      </w:r>
      <w:proofErr w:type="gramStart"/>
      <w:r>
        <w:t>ВРЕМЕННОГО</w:t>
      </w:r>
      <w:proofErr w:type="gramEnd"/>
    </w:p>
    <w:p w:rsidR="00166820" w:rsidRDefault="00166820">
      <w:pPr>
        <w:pStyle w:val="ConsPlusTitle"/>
        <w:jc w:val="center"/>
      </w:pPr>
      <w:r>
        <w:t>ПРОЖИВАНИЯ В КОМПЛЕКСНОМ ЦЕНТРЕ СОЦИАЛЬНОГО ОБСЛУЖИВАНИЯ</w:t>
      </w:r>
    </w:p>
    <w:p w:rsidR="00166820" w:rsidRDefault="00166820">
      <w:pPr>
        <w:pStyle w:val="ConsPlusTitle"/>
        <w:jc w:val="center"/>
      </w:pPr>
      <w:r>
        <w:t>НАСЕЛЕНИЯ, НА ОСНОВАНИИ ПОДУШЕВЫХ НОРМАТИВОВ ФИНАНСИРОВАНИЯ</w:t>
      </w:r>
    </w:p>
    <w:p w:rsidR="00166820" w:rsidRDefault="00166820">
      <w:pPr>
        <w:pStyle w:val="ConsPlusTitle"/>
        <w:jc w:val="center"/>
      </w:pPr>
      <w:r>
        <w:t>СОЦИАЛЬНЫХ УСЛУГ В КОСТРОМСКОЙ ОБЛАСТИ</w:t>
      </w:r>
    </w:p>
    <w:p w:rsidR="00166820" w:rsidRDefault="0016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1814"/>
      </w:tblGrid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Тариф на предоставление 1 социальной услуги, руб.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 помещений и помещений для проведения реабилитационных и лечебных мероприятий, лечебно-трудовой деятельности, культурного и бытового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209,40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в пользование мебели, оборудования согласно государственному стандарту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83,82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питанием, включая диетическое питание, согласно утвержденным нормативам и нормам питания в стационарном отделении временного проживания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139,63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постельных принадлежностей согласно утвержденным нормативам (в стационарных отделениях временного проживания)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2,35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средств личной гигиены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2,80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Уборка жилых помещений и мест общего пользования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62,84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выполнять их (стрижка ногтей, причесывание)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2,01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написании и прочтении писем, отправка за счет средств получателя социальных услуг почтовой корреспонденции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помощи в предоставлении услуг организаций торговли и связи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5,92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сохранности личных вещей и ценностей, принадлежащих получателям социальных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мероприятий, выставок и других культурных мероприятий), в том числе обеспечение книгами, журналами, газетами, настольными играми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5,92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Оформление в стационарные организации социального обслуживания (в стационарные отделения временного проживания)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транспорта при необходимости перевозки получателей социальных услуг в организации для лечения, обучения, участия в культурных мероприятиях, если по состоянию здоровья или условиям пребывания им противопоказано пользование общественным транспортом, в стационарные организации социального обслуживания (в стационарные отделения временного проживания)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0,67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Создание условий для совершения религиозных обрядов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0,67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ритуальных услуг (при отсутствии родственников или их нежелании заняться погребением)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8,26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оказании медицинской помощи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первичной санитарной обработки и первичного медицинского осмотра при поступлении в организацию социального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по медицинским показаниям лекарственными средствами и изделиями медицинского назначения согласно утвержденным нормативам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1,00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проведении медико-социальной экспертизы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первичной медико-санитарной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прохождения диспансеризации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Госпитализация нуждающихся в медицинские организации, содействие в направлении их на санаторно-курортное лечение в рамках социального пакета (по заключению врачей)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реабилитационных мероприятий медицинского характера, в том числе в соответствии с индивидуальными программами реабилитации и абилитации инвалидов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стоматологической, зубопротезной, протезно-ортопедической и слухопротезной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социально-медицинским и санитарно-</w:t>
            </w:r>
            <w:r>
              <w:lastRenderedPageBreak/>
              <w:t>гигиеническим вопросам (поддержания и сохранения здоровья получателей социальных услуг, профилактики заболеваний, проведения оздоровительных мероприятий, наблюдения за получателями социальных услуг для выявления отклонений в состоянии их здоровья, вопросам возрастной адаптации, планирования семьи и другим), формирования навыков здорового образа жизни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первой доврачебной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3,46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оздоровительных мероприятий, в том числе оказание помощи в выполнении физических упражнений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5,25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Проведение в соответствии с назначением лечащего врача медицинских процедур (подкожные, внутримышечные и внутривенные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 и прочие манипуляции) при наличии у организации социального обслуживания лицензии на медицинскую деятельность данного вида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7,03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Систематическое наблюдение за получателем социальных услуг для выявления отклонений в состоянии здоровья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1,78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санитарно-гигиенических требований в жилых помещениях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3,46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диагностика и обследование личности, психопрофилактическая работа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коррекция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0,45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Психотерапевтическая помощь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консультационной психологической (экстренной психологической) помощи по телефону, в том числе анонимно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0,33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3,00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трудоустройстве, в том числе временном, повышении квалификации, получении специальности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2,01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lastRenderedPageBreak/>
              <w:t>6.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вопросам, связанным с правом граждан на социальное обслуживание и защиту своих интересов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консультативной помощи, в том числе по вопросам, связанным с пенсионным обеспечением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услуг, в том числе содействие органам опеки и попечительства в подготовке документов на усыновление, в устройстве детей в приемную семью, детскую организацию социального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0,23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получении юридических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бесплатной помощи адвоката в порядке, установленном действующем законодательством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установленных законодательством мер социальной поддержки, алиментов и других выплат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0,10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0,67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обслуживания, в том числе в обеспечении техническими средствами ухода и реабилитации в соответствии с индивидуальными программами реабилитации или абилитации инвалидов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1,35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1,45</w:t>
            </w:r>
          </w:p>
        </w:tc>
      </w:tr>
    </w:tbl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right"/>
        <w:outlineLvl w:val="0"/>
      </w:pPr>
      <w:r>
        <w:t>Приложение N 4</w:t>
      </w:r>
    </w:p>
    <w:p w:rsidR="00166820" w:rsidRDefault="00166820">
      <w:pPr>
        <w:pStyle w:val="ConsPlusNormal"/>
        <w:jc w:val="right"/>
      </w:pPr>
      <w:r>
        <w:t>к постановлению</w:t>
      </w:r>
    </w:p>
    <w:p w:rsidR="00166820" w:rsidRDefault="00166820">
      <w:pPr>
        <w:pStyle w:val="ConsPlusNormal"/>
        <w:jc w:val="right"/>
      </w:pPr>
      <w:r>
        <w:t>департамента</w:t>
      </w:r>
    </w:p>
    <w:p w:rsidR="00166820" w:rsidRDefault="00166820">
      <w:pPr>
        <w:pStyle w:val="ConsPlusNormal"/>
        <w:jc w:val="right"/>
      </w:pPr>
      <w:r>
        <w:t>государственного</w:t>
      </w:r>
    </w:p>
    <w:p w:rsidR="00166820" w:rsidRDefault="00166820">
      <w:pPr>
        <w:pStyle w:val="ConsPlusNormal"/>
        <w:jc w:val="right"/>
      </w:pPr>
      <w:r>
        <w:t>регулирования цен и тарифов</w:t>
      </w:r>
    </w:p>
    <w:p w:rsidR="00166820" w:rsidRDefault="00166820">
      <w:pPr>
        <w:pStyle w:val="ConsPlusNormal"/>
        <w:jc w:val="right"/>
      </w:pPr>
      <w:r>
        <w:t>Костромской области</w:t>
      </w:r>
    </w:p>
    <w:p w:rsidR="00166820" w:rsidRDefault="00166820">
      <w:pPr>
        <w:pStyle w:val="ConsPlusNormal"/>
        <w:jc w:val="right"/>
      </w:pPr>
      <w:r>
        <w:t>от 23 октября 2020 года N 20/159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Title"/>
        <w:jc w:val="center"/>
      </w:pPr>
      <w:bookmarkStart w:id="3" w:name="P590"/>
      <w:bookmarkEnd w:id="3"/>
      <w:r>
        <w:t>ТАРИФЫ</w:t>
      </w:r>
    </w:p>
    <w:p w:rsidR="00166820" w:rsidRDefault="00166820">
      <w:pPr>
        <w:pStyle w:val="ConsPlusTitle"/>
        <w:jc w:val="center"/>
      </w:pPr>
      <w:r>
        <w:t>НА СОЦИАЛЬНЫЕ УСЛУГИ, ПРЕДОСТАВЛЯЕМЫЕ В ПОЛУСТАЦИОНАРНОЙ</w:t>
      </w:r>
    </w:p>
    <w:p w:rsidR="00166820" w:rsidRDefault="00166820">
      <w:pPr>
        <w:pStyle w:val="ConsPlusTitle"/>
        <w:jc w:val="center"/>
      </w:pPr>
      <w:r>
        <w:t>ФОРМЕ В КОМПЛЕКСНОМ ЦЕНТРЕ СОЦИАЛЬНОГО ОБСЛУЖИВАНИЯ</w:t>
      </w:r>
    </w:p>
    <w:p w:rsidR="00166820" w:rsidRDefault="00166820">
      <w:pPr>
        <w:pStyle w:val="ConsPlusTitle"/>
        <w:jc w:val="center"/>
      </w:pPr>
      <w:r>
        <w:t>НАСЕЛЕНИЯ, НА ОСНОВАНИИ ПОДУШЕВЫХ НОРМАТИВОВ ФИНАНСИРОВАНИЯ</w:t>
      </w:r>
    </w:p>
    <w:p w:rsidR="00166820" w:rsidRDefault="00166820">
      <w:pPr>
        <w:pStyle w:val="ConsPlusTitle"/>
        <w:jc w:val="center"/>
      </w:pPr>
      <w:r>
        <w:t>СОЦИАЛЬНЫХ УСЛУГ В КОСТРОМСКОЙ ОБЛАСТИ</w:t>
      </w:r>
    </w:p>
    <w:p w:rsidR="00166820" w:rsidRDefault="0016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1814"/>
      </w:tblGrid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Тариф на предоставление 1 социальной услуги (руб.)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447" w:type="dxa"/>
            <w:gridSpan w:val="2"/>
          </w:tcPr>
          <w:p w:rsidR="00166820" w:rsidRDefault="00166820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помещений для организации бытового, культурного обслуживания, трудотерапии, лечебных мероприятий (при наличии специалистов и оборудования)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25,90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в пользование мебели и оборудования согласно государственному стандарту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8,59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Уборка жилых помещений и мест общего пользования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8,59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мероприятий, выставок и других культурных мероприятий), в том числе обеспечение книгами, журналами, газетами, настольными играми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19,43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транспорта при необходимости перевозки получателей социальных услуг в организации для проведения лечения, обучения, участия в культурных и спортивных мероприятиях, если по состоянию здоровья или условиям пребывания им противопоказано пользование общественным транспортом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44,65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Приготовление питания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137,03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др.), при наличии специалиста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оздоровительных мероприятий, в том числе оказание помощи в выполнении физических упражнений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8,59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здоровья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социально-медицинским и санитарно-гигиеническим вопросам (поддержания и сохранения здоровья получателей социальных услуг, профилактики заболеваний, проведения оздоровительных мероприятий, наблюдения за получателями социальных услуг для выявления отклонений в состоянии их здоровья, вопросам возрастной адаптации, планирования семьи и другим), формирования навыков здорового образа жизни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21,88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первой доврачебной помощи (при наличии специалиста)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Оказание первичной доврачебной медико-санитарной помощи по медицинскому массажу, лечебной физкультуре (при наличии </w:t>
            </w:r>
            <w:r>
              <w:lastRenderedPageBreak/>
              <w:t>специалиста)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22,77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реабилитационных мероприятий медицинского характера, в том числе в соответствии с индивидуальными программами реабилитации или абилитации инвалидов (при наличии специалиста)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32,48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Социально-психологическое консультирование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консультационной психологической (экстренной психологической) помощи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помощь и поддержка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консультационной психологической (экстренной психологической) помощи по телефону, в том числе анонимно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и проведение клубной и кружковой работы для формирования и развития интересов получателей социальных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3,00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занятий с инвалидами в группах начальной спортивной подготовки по видам спорта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86,29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услуг по сурдопереводу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мероприятий по использованию остаточных трудовых возможностей, обучению доступным профессиональным навыкам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19,43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43,75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2,57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получении юридических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3,35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42,41</w:t>
            </w:r>
          </w:p>
        </w:tc>
      </w:tr>
    </w:tbl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right"/>
        <w:outlineLvl w:val="0"/>
      </w:pPr>
      <w:r>
        <w:t>Приложение N 5</w:t>
      </w:r>
    </w:p>
    <w:p w:rsidR="00166820" w:rsidRDefault="00166820">
      <w:pPr>
        <w:pStyle w:val="ConsPlusNormal"/>
        <w:jc w:val="right"/>
      </w:pPr>
      <w:r>
        <w:t>к постановлению</w:t>
      </w:r>
    </w:p>
    <w:p w:rsidR="00166820" w:rsidRDefault="00166820">
      <w:pPr>
        <w:pStyle w:val="ConsPlusNormal"/>
        <w:jc w:val="right"/>
      </w:pPr>
      <w:r>
        <w:t>департамента</w:t>
      </w:r>
    </w:p>
    <w:p w:rsidR="00166820" w:rsidRDefault="00166820">
      <w:pPr>
        <w:pStyle w:val="ConsPlusNormal"/>
        <w:jc w:val="right"/>
      </w:pPr>
      <w:r>
        <w:t>государственного</w:t>
      </w:r>
    </w:p>
    <w:p w:rsidR="00166820" w:rsidRDefault="00166820">
      <w:pPr>
        <w:pStyle w:val="ConsPlusNormal"/>
        <w:jc w:val="right"/>
      </w:pPr>
      <w:r>
        <w:t>регулирования цен и тарифов</w:t>
      </w:r>
    </w:p>
    <w:p w:rsidR="00166820" w:rsidRDefault="00166820">
      <w:pPr>
        <w:pStyle w:val="ConsPlusNormal"/>
        <w:jc w:val="right"/>
      </w:pPr>
      <w:r>
        <w:t>Костромской области</w:t>
      </w:r>
    </w:p>
    <w:p w:rsidR="00166820" w:rsidRDefault="00166820">
      <w:pPr>
        <w:pStyle w:val="ConsPlusNormal"/>
        <w:jc w:val="right"/>
      </w:pPr>
      <w:r>
        <w:t>от 23 октября 2020 года N 20/159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Title"/>
        <w:jc w:val="center"/>
      </w:pPr>
      <w:bookmarkStart w:id="4" w:name="P710"/>
      <w:bookmarkEnd w:id="4"/>
      <w:r>
        <w:t>ТАРИФЫ</w:t>
      </w:r>
    </w:p>
    <w:p w:rsidR="00166820" w:rsidRDefault="00166820">
      <w:pPr>
        <w:pStyle w:val="ConsPlusTitle"/>
        <w:jc w:val="center"/>
      </w:pPr>
      <w:r>
        <w:t>НА СОЦИАЛЬНЫЕ УСЛУГИ, ПРЕДОСТАВЛЯЕМЫЕ НА ДОМУ, НА ОСНОВАНИИ</w:t>
      </w:r>
    </w:p>
    <w:p w:rsidR="00166820" w:rsidRDefault="00166820">
      <w:pPr>
        <w:pStyle w:val="ConsPlusTitle"/>
        <w:jc w:val="center"/>
      </w:pPr>
      <w:r>
        <w:t>ПОДУШЕВЫХ НОРМАТИВОВ ФИНАНСИРОВАНИЯ СОЦИАЛЬНЫХ УСЛУГ</w:t>
      </w:r>
    </w:p>
    <w:p w:rsidR="00166820" w:rsidRDefault="00166820">
      <w:pPr>
        <w:pStyle w:val="ConsPlusTitle"/>
        <w:jc w:val="center"/>
      </w:pPr>
      <w:r>
        <w:t>В КОСТРОМСКОЙ ОБЛАСТИ</w:t>
      </w:r>
    </w:p>
    <w:p w:rsidR="00166820" w:rsidRDefault="0016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633"/>
        <w:gridCol w:w="1814"/>
      </w:tblGrid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Тариф на предоставление 1 социальной услуги (руб.)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питания, горячих обедов, промышленных товаров первой необходимости, средств ухода, книг, газет, журналов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24,67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proofErr w:type="gramStart"/>
            <w:r>
              <w:t>Покупка за счет средств получателя социальных услуг топлива (в жилых помещениях без центрального отопления и (или) водоснабжения, газоснабжения), бытового газа в баллонах, растопка печей, топка печей, доставка дров, обеспечение водой в объеме, необходимом для приготовления пищи, санитарно-гигиенических и бытовых нужд)</w:t>
            </w:r>
            <w:proofErr w:type="gramEnd"/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13,74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Уборка снега (на территории, прилегающей к дому, и в местах доступа к хозяйственным постройкам)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16,64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Приготовление пищи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Помощь в приготовлении пищи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13,74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2,57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3,23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Влажная уборка жилых помещений 1 раз в неделю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87,40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уборке жилых помещений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7,93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Вынос мусора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7,93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написании писем и отправка за счет средств получателя социальных услуг почтовой корреспонденции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7,37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12,39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Помощь в оформлении в стационарные организации социального обслуживания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8,59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оказании ритуальных услуг, организация ритуальных услуг (при отсутствии близких родственников)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8,59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выполнять их (стрижка ногтей, причесывание, смена нательного (постельного) белья)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16,30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Предоставление санитарно-гигиенических услуг (обтирание, обмывание, гигиенические ванны)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16,30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87,40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Кормление ослабленных больных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16,30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доврачебной помощи, в том числе вызов врача на дом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первичной доврачебной медико-санитарной помощи по медицинскому массажу, лечебной физкультуре (при наличии специалиста)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22,77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медицинских процедур в соответствии с назначением лечащего врача (при наличии лицензии на медицинскую деятельность) (подкожное и внутримышечное введение лекарственных препаратов; наложение компрессов; перевязка; обработка пролежней, раневых поверхностей; выполнение очистительных клизм; забор материалов для проведения лабораторных исследований; оказание помощи в пользовании катетерами и другими медицинскими изделиями)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32,48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Доставка лекарственных препаратов и изделий медицинского назначения (по заключению врача)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32,48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 xml:space="preserve">Содействие в госпитализации, сопровождение </w:t>
            </w:r>
            <w:proofErr w:type="gramStart"/>
            <w:r>
              <w:t>нуждающихся</w:t>
            </w:r>
            <w:proofErr w:type="gramEnd"/>
            <w:r>
              <w:t xml:space="preserve"> в медицинские организации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4,24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Посещение в медицинских организациях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16,30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получении путевок на санаторно-курортное лечение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4,24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зубопротезной, протезно-ортопедической и слухопротезной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4,91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проведении медико-социальной экспертизы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4,91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оздоровительных мероприятий, в том числе оказание помощи в выполнении физических упражнений (при наличии специалиста)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87,40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социально-медицинским и санитарно-гигиеническим вопросам (поддержания и сохранения здоровья получателей социальных услуг, профилактики заболеваний, проведения оздоровительных мероприятий, наблюдения за получателями социальных услуг для выявления отклонений в состоянии их здоровья, вопросам возрастной адаптации, планирования семьи и другим), формирование навыков здорового образа жизни (при наличии специалиста)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21,88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Социально-психологическое консультирование, психопрофилактическая работа (при наличии психолога), в том числе по вопросам внутрисемейных отношений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Психологическая помощь и поддержка, в том числе граждан, осуществляющих уход на дому за тяжелобольными получателями социальных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консультационной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 (при наличии психолога)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консультационной психологической (экстренной психологической) помощи по телефону, в том числе анонимно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12,94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58,26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в том числе детьми-инвалидами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43,75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65,63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услуг по сурдопереводу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трудоустройстве, в том числе временном, повышении квалификации, получении специальности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43,75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Консультирование по вопросам, связанным с правом граждан на социальное обслуживание и защиту своих интересов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2,57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консультативной помощи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2,57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2,57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Оказание помощи в получении юридических услуг, в том числе в получении бесплатной юридической помощи в порядке, установленном законодательством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3,35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Получение по доверенности пенсий, пособий, других денежных выплат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3,68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получении установленных законодательством мер социальной поддержки и других социальных выплат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3,68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447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обслуживания, в том числе содействие в обеспечении техническими средствами ухода и реабилитации в соответствии индивидуальными программами реабилитации инвалидов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29,13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Содействие в проведении реабилитационных мероприятий, в том числе для инвалидов на основании индивидуальных программ реабилитации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4,91</w:t>
            </w:r>
          </w:p>
        </w:tc>
      </w:tr>
      <w:tr w:rsidR="00166820">
        <w:tc>
          <w:tcPr>
            <w:tcW w:w="623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33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42,41</w:t>
            </w:r>
          </w:p>
        </w:tc>
      </w:tr>
    </w:tbl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right"/>
        <w:outlineLvl w:val="0"/>
      </w:pPr>
      <w:r>
        <w:t>Приложение N 6</w:t>
      </w:r>
    </w:p>
    <w:p w:rsidR="00166820" w:rsidRDefault="00166820">
      <w:pPr>
        <w:pStyle w:val="ConsPlusNormal"/>
        <w:jc w:val="right"/>
      </w:pPr>
      <w:r>
        <w:t>к постановлению</w:t>
      </w:r>
    </w:p>
    <w:p w:rsidR="00166820" w:rsidRDefault="00166820">
      <w:pPr>
        <w:pStyle w:val="ConsPlusNormal"/>
        <w:jc w:val="right"/>
      </w:pPr>
      <w:r>
        <w:t>департамента</w:t>
      </w:r>
    </w:p>
    <w:p w:rsidR="00166820" w:rsidRDefault="00166820">
      <w:pPr>
        <w:pStyle w:val="ConsPlusNormal"/>
        <w:jc w:val="right"/>
      </w:pPr>
      <w:r>
        <w:lastRenderedPageBreak/>
        <w:t>государственного</w:t>
      </w:r>
    </w:p>
    <w:p w:rsidR="00166820" w:rsidRDefault="00166820">
      <w:pPr>
        <w:pStyle w:val="ConsPlusNormal"/>
        <w:jc w:val="right"/>
      </w:pPr>
      <w:r>
        <w:t>регулирования цен и тарифов</w:t>
      </w:r>
    </w:p>
    <w:p w:rsidR="00166820" w:rsidRDefault="00166820">
      <w:pPr>
        <w:pStyle w:val="ConsPlusNormal"/>
        <w:jc w:val="right"/>
      </w:pPr>
      <w:r>
        <w:t>Костромской области</w:t>
      </w:r>
    </w:p>
    <w:p w:rsidR="00166820" w:rsidRDefault="00166820">
      <w:pPr>
        <w:pStyle w:val="ConsPlusNormal"/>
        <w:jc w:val="right"/>
      </w:pPr>
      <w:r>
        <w:t>от 23 октября 2020 года N 20/159</w:t>
      </w: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Title"/>
        <w:jc w:val="center"/>
      </w:pPr>
      <w:bookmarkStart w:id="5" w:name="P904"/>
      <w:bookmarkEnd w:id="5"/>
      <w:r>
        <w:t>ТАРИФЫ</w:t>
      </w:r>
    </w:p>
    <w:p w:rsidR="00166820" w:rsidRDefault="00166820">
      <w:pPr>
        <w:pStyle w:val="ConsPlusTitle"/>
        <w:jc w:val="center"/>
      </w:pPr>
      <w:r>
        <w:t>НА СОЦИАЛЬНО-МЕДИЦИНСКИЕ УСЛУГИ ПО ПРИСМОТРУ И УХОДУ</w:t>
      </w:r>
    </w:p>
    <w:p w:rsidR="00166820" w:rsidRDefault="00166820">
      <w:pPr>
        <w:pStyle w:val="ConsPlusTitle"/>
        <w:jc w:val="center"/>
      </w:pPr>
      <w:r>
        <w:t>ЗА ГРАЖДАНАМИ ПОЖИЛОГО ВОЗРАСТА И ИНВАЛИДАМИ, ОТНОСЯЩИМИСЯ</w:t>
      </w:r>
    </w:p>
    <w:p w:rsidR="00166820" w:rsidRDefault="00166820">
      <w:pPr>
        <w:pStyle w:val="ConsPlusTitle"/>
        <w:jc w:val="center"/>
      </w:pPr>
      <w:r>
        <w:t>К 4, 5 ГРУППЕ УХОДА, В ФОРМЕ СОЦИАЛЬНОГО ОБСЛУЖИВАНИЯ</w:t>
      </w:r>
    </w:p>
    <w:p w:rsidR="00166820" w:rsidRDefault="00166820">
      <w:pPr>
        <w:pStyle w:val="ConsPlusTitle"/>
        <w:jc w:val="center"/>
      </w:pPr>
      <w:r>
        <w:t>НА ДОМУ В КОСТРОМСКОЙ ОБЛАСТИ</w:t>
      </w:r>
    </w:p>
    <w:p w:rsidR="00166820" w:rsidRDefault="0016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90"/>
        <w:gridCol w:w="1814"/>
      </w:tblGrid>
      <w:tr w:rsidR="00166820">
        <w:tc>
          <w:tcPr>
            <w:tcW w:w="567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Тариф на предоставление 1 услуги (руб.)</w:t>
            </w:r>
          </w:p>
        </w:tc>
      </w:tr>
      <w:tr w:rsidR="00166820">
        <w:tc>
          <w:tcPr>
            <w:tcW w:w="567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2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166820">
        <w:tc>
          <w:tcPr>
            <w:tcW w:w="567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90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Комплексная услуга по присмотру и уходу за гражданами пожилого возраста и инвалидами, относящимися к 4 группе ухода (три часа)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1019,42</w:t>
            </w:r>
          </w:p>
        </w:tc>
      </w:tr>
      <w:tr w:rsidR="00166820">
        <w:tc>
          <w:tcPr>
            <w:tcW w:w="567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90" w:type="dxa"/>
            <w:vAlign w:val="center"/>
          </w:tcPr>
          <w:p w:rsidR="00166820" w:rsidRDefault="00166820">
            <w:pPr>
              <w:pStyle w:val="ConsPlusNormal"/>
              <w:jc w:val="both"/>
            </w:pPr>
            <w:r>
              <w:t>Комплексная услуга по присмотру и уходу за гражданами пожилого возраста и инвалидами, относящимися к 5 группе ухода (четыре часа)</w:t>
            </w:r>
          </w:p>
        </w:tc>
        <w:tc>
          <w:tcPr>
            <w:tcW w:w="1814" w:type="dxa"/>
            <w:vAlign w:val="center"/>
          </w:tcPr>
          <w:p w:rsidR="00166820" w:rsidRDefault="00166820">
            <w:pPr>
              <w:pStyle w:val="ConsPlusNormal"/>
              <w:jc w:val="center"/>
            </w:pPr>
            <w:r>
              <w:t>1359,23</w:t>
            </w:r>
          </w:p>
        </w:tc>
      </w:tr>
    </w:tbl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jc w:val="both"/>
      </w:pPr>
    </w:p>
    <w:p w:rsidR="00166820" w:rsidRDefault="00166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BDB" w:rsidRDefault="00236BDB"/>
    <w:sectPr w:rsidR="00236BDB" w:rsidSect="00BE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6820"/>
    <w:rsid w:val="00166820"/>
    <w:rsid w:val="0023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6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6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6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68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3FB8389AD81A21EA07E443BD34A835B30526540F2ECDC90DFAE05D19D077D16CAC85C170A2ACB4DC3F34DDB10651C3EE8E7BE1A1B265260B2695EA7G" TargetMode="External"/><Relationship Id="rId13" Type="http://schemas.openxmlformats.org/officeDocument/2006/relationships/hyperlink" Target="consultantplus://offline/ref=B6D3FB8389AD81A21EA07E443BD34A835B30526540FDEDD893DFAE05D19D077D16CAC85C170A2ACB4CC5FC43DB10651C3EE8E7BE1A1B265260B2695EA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D3FB8389AD81A21EA07E443BD34A835B3052654FFEE0DF9FDFAE05D19D077D16CAC85C170A2ACB4DC7F540DB10651C3EE8E7BE1A1B265260B2695EA7G" TargetMode="External"/><Relationship Id="rId12" Type="http://schemas.openxmlformats.org/officeDocument/2006/relationships/hyperlink" Target="consultantplus://offline/ref=B6D3FB8389AD81A21EA07E443BD34A835B30526540FDEDD893DFAE05D19D077D16CAC85C170A2ACB4CC6F642DB10651C3EE8E7BE1A1B265260B2695EA7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D3FB8389AD81A21EA07E443BD34A835B30526540F2E3DF94DFAE05D19D077D16CAC85C170A2ACB4DC7F647DB10651C3EE8E7BE1A1B265260B2695EA7G" TargetMode="External"/><Relationship Id="rId11" Type="http://schemas.openxmlformats.org/officeDocument/2006/relationships/hyperlink" Target="consultantplus://offline/ref=B6D3FB8389AD81A21EA07E443BD34A835B30526540FDEDD893DFAE05D19D077D16CAC85C170A2ACB4DCEF147DB10651C3EE8E7BE1A1B265260B2695EA7G" TargetMode="External"/><Relationship Id="rId5" Type="http://schemas.openxmlformats.org/officeDocument/2006/relationships/hyperlink" Target="consultantplus://offline/ref=B6D3FB8389AD81A21EA060492DBF16885D3E0B694AF2EF8ECA80F55886940D2A5185911E53072BC24ECCA0159411395963FBE6B71A19274E56A3G" TargetMode="External"/><Relationship Id="rId15" Type="http://schemas.openxmlformats.org/officeDocument/2006/relationships/hyperlink" Target="consultantplus://offline/ref=B6D3FB8389AD81A21EA07E443BD34A835B30526540FDEDD893DFAE05D19D077D16CAC85C170A2ACB4DC0F24DDB10651C3EE8E7BE1A1B265260B2695EA7G" TargetMode="External"/><Relationship Id="rId10" Type="http://schemas.openxmlformats.org/officeDocument/2006/relationships/hyperlink" Target="consultantplus://offline/ref=B6D3FB8389AD81A21EA07E443BD34A835B30526540FDEDD893DFAE05D19D077D16CAC85C170A2ACB4DC0FC47DB10651C3EE8E7BE1A1B265260B2695EA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D3FB8389AD81A21EA07E443BD34A835B30526540FDEDD893DFAE05D19D077D16CAC84E175226CA45D9F445CE46345A56AAG" TargetMode="External"/><Relationship Id="rId14" Type="http://schemas.openxmlformats.org/officeDocument/2006/relationships/hyperlink" Target="consultantplus://offline/ref=B6D3FB8389AD81A21EA07E443BD34A835B30526540FDEDD893DFAE05D19D077D16CAC85C170A2ACB4CC4FD45DB10651C3EE8E7BE1A1B265260B2695E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6047</Words>
  <Characters>34469</Characters>
  <Application>Microsoft Office Word</Application>
  <DocSecurity>0</DocSecurity>
  <Lines>287</Lines>
  <Paragraphs>80</Paragraphs>
  <ScaleCrop>false</ScaleCrop>
  <Company/>
  <LinksUpToDate>false</LinksUpToDate>
  <CharactersWithSpaces>40436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Krutikova</dc:creator>
  <cp:lastModifiedBy>Krutikova</cp:lastModifiedBy>
  <cp:revision>1</cp:revision>
  <dcterms:created xsi:type="dcterms:W3CDTF">2021-01-18T06:00:00Z</dcterms:created>
  <dcterms:modified xsi:type="dcterms:W3CDTF">2021-01-18T06:01:00Z</dcterms:modified>
</cp:coreProperties>
</file>