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11" w:rsidRDefault="00286311" w:rsidP="00A844CC">
      <w:pPr>
        <w:pStyle w:val="Style6"/>
        <w:widowControl/>
        <w:spacing w:line="240" w:lineRule="auto"/>
        <w:jc w:val="right"/>
        <w:rPr>
          <w:rStyle w:val="FontStyle21"/>
          <w:b w:val="0"/>
          <w:sz w:val="28"/>
          <w:szCs w:val="28"/>
        </w:rPr>
      </w:pPr>
      <w:r>
        <w:rPr>
          <w:rStyle w:val="FontStyle21"/>
          <w:sz w:val="28"/>
          <w:szCs w:val="28"/>
        </w:rPr>
        <w:t>Приложение</w:t>
      </w:r>
    </w:p>
    <w:p w:rsidR="00286311" w:rsidRDefault="00286311" w:rsidP="00A844CC">
      <w:pPr>
        <w:pStyle w:val="Style6"/>
        <w:widowControl/>
        <w:spacing w:line="240" w:lineRule="auto"/>
        <w:jc w:val="right"/>
        <w:rPr>
          <w:rStyle w:val="FontStyle21"/>
          <w:b w:val="0"/>
          <w:sz w:val="28"/>
          <w:szCs w:val="28"/>
        </w:rPr>
      </w:pPr>
      <w:r>
        <w:rPr>
          <w:rStyle w:val="FontStyle21"/>
          <w:sz w:val="28"/>
          <w:szCs w:val="28"/>
        </w:rPr>
        <w:t>к приказу _____________________________Костромской области</w:t>
      </w:r>
    </w:p>
    <w:p w:rsidR="00286311" w:rsidRPr="00286311" w:rsidRDefault="00286311" w:rsidP="00A844CC">
      <w:pPr>
        <w:pStyle w:val="Style6"/>
        <w:widowControl/>
        <w:tabs>
          <w:tab w:val="left" w:pos="3600"/>
        </w:tabs>
        <w:spacing w:line="240" w:lineRule="auto"/>
        <w:jc w:val="left"/>
        <w:rPr>
          <w:rStyle w:val="FontStyle21"/>
          <w:sz w:val="16"/>
          <w:szCs w:val="16"/>
        </w:rPr>
      </w:pPr>
      <w:r>
        <w:rPr>
          <w:rStyle w:val="FontStyle21"/>
          <w:sz w:val="16"/>
          <w:szCs w:val="16"/>
        </w:rPr>
        <w:t>(орган исполнительной власти Костромской области)</w:t>
      </w:r>
    </w:p>
    <w:p w:rsidR="00286311" w:rsidRDefault="00286311" w:rsidP="00A844CC">
      <w:pPr>
        <w:pStyle w:val="Style6"/>
        <w:widowControl/>
        <w:spacing w:line="240" w:lineRule="auto"/>
        <w:jc w:val="right"/>
        <w:rPr>
          <w:rStyle w:val="FontStyle21"/>
          <w:b w:val="0"/>
          <w:sz w:val="28"/>
          <w:szCs w:val="28"/>
        </w:rPr>
      </w:pPr>
      <w:r>
        <w:rPr>
          <w:rStyle w:val="FontStyle21"/>
          <w:sz w:val="28"/>
          <w:szCs w:val="28"/>
        </w:rPr>
        <w:t>от «__»___________ 201__ г. № _____</w:t>
      </w:r>
    </w:p>
    <w:p w:rsidR="00286311" w:rsidRDefault="00286311" w:rsidP="00A844CC">
      <w:pPr>
        <w:pStyle w:val="Style6"/>
        <w:widowControl/>
        <w:spacing w:line="240" w:lineRule="auto"/>
        <w:jc w:val="right"/>
        <w:rPr>
          <w:rStyle w:val="FontStyle21"/>
          <w:b w:val="0"/>
          <w:sz w:val="28"/>
          <w:szCs w:val="28"/>
        </w:rPr>
      </w:pPr>
    </w:p>
    <w:p w:rsidR="00286311" w:rsidRDefault="00286311" w:rsidP="00A844CC">
      <w:pPr>
        <w:pStyle w:val="Style6"/>
        <w:widowControl/>
        <w:spacing w:line="240" w:lineRule="auto"/>
        <w:jc w:val="right"/>
        <w:rPr>
          <w:rStyle w:val="FontStyle21"/>
          <w:b w:val="0"/>
          <w:sz w:val="28"/>
          <w:szCs w:val="28"/>
        </w:rPr>
      </w:pPr>
    </w:p>
    <w:p w:rsidR="00286311" w:rsidRDefault="00286311" w:rsidP="00A844CC">
      <w:pPr>
        <w:pStyle w:val="Style6"/>
        <w:widowControl/>
        <w:spacing w:line="240" w:lineRule="auto"/>
        <w:rPr>
          <w:rStyle w:val="FontStyle21"/>
          <w:sz w:val="28"/>
          <w:szCs w:val="28"/>
        </w:rPr>
      </w:pPr>
    </w:p>
    <w:p w:rsidR="00286311" w:rsidRDefault="00286311" w:rsidP="00A844CC">
      <w:pPr>
        <w:pStyle w:val="Style6"/>
        <w:widowControl/>
        <w:spacing w:line="24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ОБЛАСТНОЕ ГОСУДАРСТВЕННОЕ БЮДЖЕТНОЕ УЧРЕЖДЕНИЕ  «__________________________________________________________»</w:t>
      </w:r>
    </w:p>
    <w:p w:rsidR="00286311" w:rsidRDefault="00286311" w:rsidP="00A844CC">
      <w:pPr>
        <w:pStyle w:val="Style6"/>
        <w:widowControl/>
        <w:spacing w:line="240" w:lineRule="auto"/>
        <w:rPr>
          <w:rStyle w:val="FontStyle21"/>
          <w:b w:val="0"/>
          <w:sz w:val="28"/>
          <w:szCs w:val="28"/>
        </w:rPr>
      </w:pPr>
      <w:r>
        <w:rPr>
          <w:rStyle w:val="FontStyle21"/>
          <w:sz w:val="28"/>
          <w:szCs w:val="28"/>
        </w:rPr>
        <w:t xml:space="preserve">       (наименование организации)</w:t>
      </w:r>
    </w:p>
    <w:p w:rsidR="00286311" w:rsidRDefault="00286311" w:rsidP="00A844CC">
      <w:pPr>
        <w:pStyle w:val="Style3"/>
        <w:widowControl/>
        <w:spacing w:line="240" w:lineRule="auto"/>
      </w:pPr>
    </w:p>
    <w:p w:rsidR="00286311" w:rsidRDefault="00286311" w:rsidP="00A844CC">
      <w:pPr>
        <w:pStyle w:val="Style3"/>
        <w:widowControl/>
        <w:spacing w:line="240" w:lineRule="auto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УТВЕРЖДАЮ </w:t>
      </w:r>
    </w:p>
    <w:p w:rsidR="00286311" w:rsidRDefault="00286311" w:rsidP="00A844CC">
      <w:pPr>
        <w:pStyle w:val="Style3"/>
        <w:widowControl/>
        <w:spacing w:line="240" w:lineRule="auto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Руководитель организации _____________________________</w:t>
      </w:r>
    </w:p>
    <w:p w:rsidR="00286311" w:rsidRDefault="00286311" w:rsidP="00A844CC">
      <w:pPr>
        <w:pStyle w:val="Style3"/>
        <w:widowControl/>
        <w:spacing w:line="240" w:lineRule="auto"/>
        <w:jc w:val="center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                                                                          (ФИО)</w:t>
      </w:r>
    </w:p>
    <w:p w:rsidR="00286311" w:rsidRDefault="00286311" w:rsidP="00A844CC">
      <w:pPr>
        <w:pStyle w:val="Style3"/>
        <w:widowControl/>
        <w:spacing w:line="240" w:lineRule="auto"/>
      </w:pPr>
    </w:p>
    <w:p w:rsidR="00286311" w:rsidRDefault="00286311" w:rsidP="00A844CC">
      <w:pPr>
        <w:pStyle w:val="Style5"/>
        <w:widowControl/>
        <w:jc w:val="righ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«____» ____________ 201__ г.</w:t>
      </w:r>
    </w:p>
    <w:p w:rsidR="00286311" w:rsidRDefault="00286311" w:rsidP="00A844CC">
      <w:pPr>
        <w:pStyle w:val="Style5"/>
        <w:widowControl/>
        <w:rPr>
          <w:rStyle w:val="FontStyle21"/>
          <w:sz w:val="28"/>
          <w:szCs w:val="28"/>
        </w:rPr>
      </w:pPr>
    </w:p>
    <w:p w:rsidR="00286311" w:rsidRDefault="00286311" w:rsidP="00A844CC">
      <w:pPr>
        <w:pStyle w:val="Style5"/>
        <w:widowControl/>
        <w:rPr>
          <w:rStyle w:val="FontStyle21"/>
          <w:sz w:val="28"/>
          <w:szCs w:val="28"/>
        </w:rPr>
      </w:pPr>
    </w:p>
    <w:p w:rsidR="00286311" w:rsidRDefault="00286311" w:rsidP="00A844CC">
      <w:pPr>
        <w:pStyle w:val="Style5"/>
        <w:widowControl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ПОЛОЖЕНИЕ О КОНФЛИКТЕ ИНТЕРЕСОВ В ОРГАНИЗАЦИИ  </w:t>
      </w:r>
    </w:p>
    <w:p w:rsidR="00286311" w:rsidRDefault="00286311" w:rsidP="00A844CC">
      <w:pPr>
        <w:pStyle w:val="Style5"/>
        <w:widowControl/>
        <w:rPr>
          <w:rStyle w:val="FontStyle21"/>
          <w:sz w:val="28"/>
          <w:szCs w:val="28"/>
        </w:rPr>
      </w:pPr>
    </w:p>
    <w:p w:rsidR="00286311" w:rsidRDefault="00286311" w:rsidP="00A844CC">
      <w:pPr>
        <w:pStyle w:val="Style5"/>
        <w:widowControl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ОБЛАСТНОЕ ГОСУДАРСТВЕННОЕ БЮДЖЕТНОЕ УЧРЕЖДЕНИЕ  </w:t>
      </w:r>
    </w:p>
    <w:p w:rsidR="00286311" w:rsidRDefault="00286311" w:rsidP="00A844CC">
      <w:pPr>
        <w:pStyle w:val="Style6"/>
        <w:widowControl/>
        <w:spacing w:line="24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 «________________________________________________________»</w:t>
      </w:r>
    </w:p>
    <w:p w:rsidR="00286311" w:rsidRDefault="00286311" w:rsidP="00A844CC">
      <w:pPr>
        <w:pStyle w:val="Style6"/>
        <w:widowControl/>
        <w:spacing w:line="24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(наименование организации)</w:t>
      </w:r>
    </w:p>
    <w:p w:rsidR="00286311" w:rsidRDefault="00286311" w:rsidP="00A844CC">
      <w:pPr>
        <w:pStyle w:val="Style6"/>
        <w:widowControl/>
        <w:spacing w:line="240" w:lineRule="auto"/>
        <w:jc w:val="left"/>
      </w:pPr>
    </w:p>
    <w:p w:rsidR="00286311" w:rsidRDefault="00286311" w:rsidP="00A844CC">
      <w:pPr>
        <w:pStyle w:val="Style6"/>
        <w:widowControl/>
        <w:spacing w:line="24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I. Общие положения</w:t>
      </w:r>
    </w:p>
    <w:p w:rsidR="00286311" w:rsidRDefault="00286311" w:rsidP="00A844CC">
      <w:pPr>
        <w:pStyle w:val="Style8"/>
        <w:widowControl/>
        <w:numPr>
          <w:ilvl w:val="0"/>
          <w:numId w:val="1"/>
        </w:numPr>
        <w:tabs>
          <w:tab w:val="left" w:pos="982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Положение о конфликте интересов в областном государственном бюджетном учреждении «_______________________» (далее – Положение,  организация соответственно) разработано на основании Федерального закона от 25.12.2008 № 273-ФЗ «О противодействии коррупции», </w:t>
      </w:r>
      <w:r>
        <w:rPr>
          <w:sz w:val="28"/>
          <w:szCs w:val="28"/>
        </w:rPr>
        <w:t>Закона Костромской области от 10.03.2009 № 450-4-ЗКО «О противодействии коррупции в Костромской области»</w:t>
      </w:r>
      <w:r>
        <w:rPr>
          <w:rStyle w:val="FontStyle23"/>
          <w:sz w:val="28"/>
          <w:szCs w:val="28"/>
        </w:rPr>
        <w:t>.</w:t>
      </w:r>
    </w:p>
    <w:p w:rsidR="00286311" w:rsidRDefault="00286311" w:rsidP="00A844CC">
      <w:pPr>
        <w:pStyle w:val="Style8"/>
        <w:widowControl/>
        <w:numPr>
          <w:ilvl w:val="0"/>
          <w:numId w:val="1"/>
        </w:numPr>
        <w:tabs>
          <w:tab w:val="left" w:pos="982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2"/>
          <w:sz w:val="28"/>
          <w:szCs w:val="28"/>
        </w:rPr>
        <w:t xml:space="preserve">Конфликт интересов </w:t>
      </w:r>
      <w:r>
        <w:rPr>
          <w:rStyle w:val="FontStyle23"/>
          <w:sz w:val="28"/>
          <w:szCs w:val="28"/>
        </w:rPr>
        <w:t>- ситуация, при которой личная заинтересованность (прямая или косвенная) работника организации влияет или может повлиять на надлежащее исполнение им должностных обязанностей, и при которой возникает или может возникнуть противоречие между личной заинтересованностью работника и правами, а также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которой он является.</w:t>
      </w:r>
    </w:p>
    <w:p w:rsidR="000D7027" w:rsidRPr="000D7027" w:rsidRDefault="000D7027" w:rsidP="00A844CC">
      <w:pPr>
        <w:pStyle w:val="Style8"/>
        <w:widowControl/>
        <w:tabs>
          <w:tab w:val="left" w:pos="982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2"/>
          <w:b w:val="0"/>
          <w:i w:val="0"/>
          <w:sz w:val="28"/>
          <w:szCs w:val="28"/>
        </w:rPr>
        <w:t xml:space="preserve">Под </w:t>
      </w:r>
      <w:r w:rsidRPr="000D7027">
        <w:rPr>
          <w:rStyle w:val="FontStyle22"/>
          <w:sz w:val="28"/>
          <w:szCs w:val="28"/>
        </w:rPr>
        <w:t>личной заинтересованностью</w:t>
      </w:r>
      <w:r>
        <w:rPr>
          <w:rStyle w:val="FontStyle22"/>
          <w:b w:val="0"/>
          <w:i w:val="0"/>
          <w:sz w:val="28"/>
          <w:szCs w:val="28"/>
        </w:rPr>
        <w:t xml:space="preserve">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организации,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</w:t>
      </w:r>
      <w:r>
        <w:rPr>
          <w:rStyle w:val="FontStyle22"/>
          <w:b w:val="0"/>
          <w:i w:val="0"/>
          <w:sz w:val="28"/>
          <w:szCs w:val="28"/>
        </w:rPr>
        <w:lastRenderedPageBreak/>
        <w:t>гражданами или организациями, с которыми работник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286311" w:rsidRDefault="00286311" w:rsidP="00A844CC">
      <w:pPr>
        <w:pStyle w:val="Style8"/>
        <w:widowControl/>
        <w:numPr>
          <w:ilvl w:val="0"/>
          <w:numId w:val="1"/>
        </w:numPr>
        <w:tabs>
          <w:tab w:val="left" w:pos="982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Положение разработано и утверждено с целью предотвращения </w:t>
      </w:r>
      <w:r w:rsidR="00784B9E">
        <w:rPr>
          <w:rStyle w:val="FontStyle23"/>
          <w:sz w:val="28"/>
          <w:szCs w:val="28"/>
        </w:rPr>
        <w:t xml:space="preserve">(урегулирования) </w:t>
      </w:r>
      <w:r>
        <w:rPr>
          <w:rStyle w:val="FontStyle23"/>
          <w:sz w:val="28"/>
          <w:szCs w:val="28"/>
        </w:rPr>
        <w:t>конфликта интересов в деятельности работников  организации, а также возможных негативных последствий конфликта интересов для организации.</w:t>
      </w:r>
    </w:p>
    <w:p w:rsidR="00286311" w:rsidRDefault="00286311" w:rsidP="00A844CC">
      <w:pPr>
        <w:pStyle w:val="Style8"/>
        <w:widowControl/>
        <w:numPr>
          <w:ilvl w:val="0"/>
          <w:numId w:val="1"/>
        </w:numPr>
        <w:tabs>
          <w:tab w:val="left" w:pos="982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286311" w:rsidRDefault="00286311" w:rsidP="00A844CC">
      <w:pPr>
        <w:pStyle w:val="Style8"/>
        <w:widowControl/>
        <w:numPr>
          <w:ilvl w:val="0"/>
          <w:numId w:val="1"/>
        </w:numPr>
        <w:tabs>
          <w:tab w:val="left" w:pos="982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Положение о конфликте интересов - это внутренний документ  организации, устанавливающий порядок выявления и урегулирования конфликт</w:t>
      </w:r>
      <w:r w:rsidR="00784B9E">
        <w:rPr>
          <w:rStyle w:val="FontStyle23"/>
          <w:sz w:val="28"/>
          <w:szCs w:val="28"/>
        </w:rPr>
        <w:t>а</w:t>
      </w:r>
      <w:r>
        <w:rPr>
          <w:rStyle w:val="FontStyle23"/>
          <w:sz w:val="28"/>
          <w:szCs w:val="28"/>
        </w:rPr>
        <w:t xml:space="preserve"> интересов, возникающ</w:t>
      </w:r>
      <w:r w:rsidR="00784B9E">
        <w:rPr>
          <w:rStyle w:val="FontStyle23"/>
          <w:sz w:val="28"/>
          <w:szCs w:val="28"/>
        </w:rPr>
        <w:t>его</w:t>
      </w:r>
      <w:r>
        <w:rPr>
          <w:rStyle w:val="FontStyle23"/>
          <w:sz w:val="28"/>
          <w:szCs w:val="28"/>
        </w:rPr>
        <w:t xml:space="preserve"> у работников организации в ходе выполнения ими трудовых обязанностей.</w:t>
      </w:r>
    </w:p>
    <w:p w:rsidR="00286311" w:rsidRDefault="00286311" w:rsidP="00A844CC">
      <w:pPr>
        <w:pStyle w:val="Style8"/>
        <w:widowControl/>
        <w:numPr>
          <w:ilvl w:val="0"/>
          <w:numId w:val="1"/>
        </w:numPr>
        <w:tabs>
          <w:tab w:val="left" w:pos="982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Действие Положения распространяется на всех работников  организации вне зависимости от уровня занимаемой должности.</w:t>
      </w:r>
    </w:p>
    <w:p w:rsidR="00286311" w:rsidRDefault="00286311" w:rsidP="00A844CC">
      <w:pPr>
        <w:pStyle w:val="Style6"/>
        <w:widowControl/>
        <w:tabs>
          <w:tab w:val="left" w:pos="9356"/>
        </w:tabs>
        <w:spacing w:line="240" w:lineRule="auto"/>
      </w:pPr>
    </w:p>
    <w:p w:rsidR="00286311" w:rsidRDefault="00286311" w:rsidP="00A844CC">
      <w:pPr>
        <w:pStyle w:val="Style6"/>
        <w:widowControl/>
        <w:tabs>
          <w:tab w:val="left" w:pos="9356"/>
        </w:tabs>
        <w:spacing w:line="24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П. ОСНОВНЫЕ ПРИНЦИПЫ УПРАВЛЕНИЯ КОНФЛИКТОМ ИНТЕРЕСОВ В </w:t>
      </w:r>
      <w:r w:rsidR="00784B9E">
        <w:rPr>
          <w:rStyle w:val="FontStyle21"/>
          <w:sz w:val="28"/>
          <w:szCs w:val="28"/>
        </w:rPr>
        <w:t>ОРГАНИЗАЦИИ</w:t>
      </w:r>
    </w:p>
    <w:p w:rsidR="00286311" w:rsidRDefault="00286311" w:rsidP="00A844CC">
      <w:pPr>
        <w:pStyle w:val="Style9"/>
        <w:widowControl/>
        <w:spacing w:line="240" w:lineRule="auto"/>
      </w:pPr>
    </w:p>
    <w:p w:rsidR="00286311" w:rsidRDefault="00286311" w:rsidP="00A844CC">
      <w:pPr>
        <w:pStyle w:val="Style9"/>
        <w:widowControl/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2.1.Основной задачей деятельности организации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   </w:t>
      </w:r>
    </w:p>
    <w:p w:rsidR="00286311" w:rsidRDefault="00286311" w:rsidP="00A844CC">
      <w:pPr>
        <w:pStyle w:val="Style9"/>
        <w:widowControl/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2.2. В основу работы по управлению конфликтом интересов в организации положены следующие принципы: </w:t>
      </w:r>
    </w:p>
    <w:p w:rsidR="00286311" w:rsidRDefault="00286311" w:rsidP="00A844CC">
      <w:pPr>
        <w:pStyle w:val="Style8"/>
        <w:widowControl/>
        <w:numPr>
          <w:ilvl w:val="0"/>
          <w:numId w:val="2"/>
        </w:numPr>
        <w:tabs>
          <w:tab w:val="left" w:pos="710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286311" w:rsidRDefault="00286311" w:rsidP="00A844CC">
      <w:pPr>
        <w:pStyle w:val="Style8"/>
        <w:widowControl/>
        <w:numPr>
          <w:ilvl w:val="0"/>
          <w:numId w:val="2"/>
        </w:numPr>
        <w:tabs>
          <w:tab w:val="left" w:pos="710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индивидуальное рассмотрение и оценка репутационных рисков для  организации при выявлении каждого </w:t>
      </w:r>
      <w:r w:rsidR="00B55B0A">
        <w:rPr>
          <w:rStyle w:val="FontStyle23"/>
          <w:sz w:val="28"/>
          <w:szCs w:val="28"/>
        </w:rPr>
        <w:t xml:space="preserve">случая возникновения </w:t>
      </w:r>
      <w:r>
        <w:rPr>
          <w:rStyle w:val="FontStyle23"/>
          <w:sz w:val="28"/>
          <w:szCs w:val="28"/>
        </w:rPr>
        <w:t>конфликта интересов;</w:t>
      </w:r>
    </w:p>
    <w:p w:rsidR="00286311" w:rsidRDefault="00286311" w:rsidP="00A844CC">
      <w:pPr>
        <w:pStyle w:val="Style8"/>
        <w:widowControl/>
        <w:numPr>
          <w:ilvl w:val="0"/>
          <w:numId w:val="2"/>
        </w:numPr>
        <w:tabs>
          <w:tab w:val="left" w:pos="710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286311" w:rsidRDefault="00286311" w:rsidP="00A844CC">
      <w:pPr>
        <w:pStyle w:val="Style8"/>
        <w:widowControl/>
        <w:numPr>
          <w:ilvl w:val="0"/>
          <w:numId w:val="2"/>
        </w:numPr>
        <w:tabs>
          <w:tab w:val="left" w:pos="710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соблюдение баланса интересов организации и работника при урегулировании конфликта интересов;</w:t>
      </w:r>
    </w:p>
    <w:p w:rsidR="00286311" w:rsidRDefault="00286311" w:rsidP="00A844CC">
      <w:pPr>
        <w:pStyle w:val="Style8"/>
        <w:widowControl/>
        <w:numPr>
          <w:ilvl w:val="0"/>
          <w:numId w:val="2"/>
        </w:numPr>
        <w:tabs>
          <w:tab w:val="left" w:pos="710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в организации.</w:t>
      </w:r>
    </w:p>
    <w:p w:rsidR="00286311" w:rsidRDefault="00286311" w:rsidP="00A844CC">
      <w:pPr>
        <w:pStyle w:val="Style6"/>
        <w:widowControl/>
        <w:spacing w:line="240" w:lineRule="auto"/>
      </w:pPr>
    </w:p>
    <w:p w:rsidR="00286311" w:rsidRDefault="00286311" w:rsidP="00A844CC">
      <w:pPr>
        <w:pStyle w:val="Style6"/>
        <w:widowControl/>
        <w:spacing w:line="24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III. СИТУАЦИИ ВОЗНИКНОВЕНИЯ КОНФЛИКТА ИНТЕРЕСОВ</w:t>
      </w:r>
    </w:p>
    <w:p w:rsidR="00286311" w:rsidRDefault="00286311" w:rsidP="00A844CC">
      <w:pPr>
        <w:pStyle w:val="Style9"/>
        <w:widowControl/>
        <w:spacing w:line="240" w:lineRule="auto"/>
        <w:ind w:firstLine="548"/>
      </w:pPr>
    </w:p>
    <w:p w:rsidR="000D7027" w:rsidRDefault="00286311" w:rsidP="00A844CC">
      <w:pPr>
        <w:pStyle w:val="Style9"/>
        <w:widowControl/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Конфликт интересов может возникнуть в тех случаях, когда личный интерес работника организации противоречит его профессиональным обязанностям и задачам организации или когда посторонняя по отношению к организации деятельность занимает рабочее время сотрудника.  </w:t>
      </w:r>
    </w:p>
    <w:p w:rsidR="00286311" w:rsidRDefault="000D7027" w:rsidP="00A844CC">
      <w:pPr>
        <w:pStyle w:val="Style9"/>
        <w:widowControl/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Например:</w:t>
      </w:r>
    </w:p>
    <w:p w:rsidR="00286311" w:rsidRDefault="00286311" w:rsidP="00A844CC">
      <w:pPr>
        <w:pStyle w:val="Style8"/>
        <w:widowControl/>
        <w:numPr>
          <w:ilvl w:val="0"/>
          <w:numId w:val="3"/>
        </w:numPr>
        <w:tabs>
          <w:tab w:val="left" w:pos="1020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lastRenderedPageBreak/>
        <w:t>Работник организации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</w:t>
      </w:r>
      <w:r w:rsidR="00784B9E">
        <w:rPr>
          <w:rStyle w:val="FontStyle23"/>
          <w:sz w:val="28"/>
          <w:szCs w:val="28"/>
        </w:rPr>
        <w:t>,</w:t>
      </w:r>
      <w:r>
        <w:rPr>
          <w:rStyle w:val="FontStyle23"/>
          <w:sz w:val="28"/>
          <w:szCs w:val="28"/>
        </w:rPr>
        <w:t xml:space="preserve"> или иным лицам, с которыми связана его личная заинтересованность</w:t>
      </w:r>
      <w:r w:rsidR="00B55B0A">
        <w:rPr>
          <w:rStyle w:val="FontStyle23"/>
          <w:sz w:val="28"/>
          <w:szCs w:val="28"/>
        </w:rPr>
        <w:t>.С</w:t>
      </w:r>
      <w:r>
        <w:rPr>
          <w:rStyle w:val="FontStyle23"/>
          <w:sz w:val="28"/>
          <w:szCs w:val="28"/>
        </w:rPr>
        <w:t xml:space="preserve">пособы урегулирования: отстранение работника от принятия решения, которое является предметом конфликта интересов. </w:t>
      </w:r>
    </w:p>
    <w:p w:rsidR="00286311" w:rsidRDefault="00286311" w:rsidP="00A844CC">
      <w:pPr>
        <w:pStyle w:val="Style8"/>
        <w:widowControl/>
        <w:numPr>
          <w:ilvl w:val="0"/>
          <w:numId w:val="3"/>
        </w:numPr>
        <w:tabs>
          <w:tab w:val="left" w:pos="1020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Работник организации участвует в принятии кадровых решений в отношении лиц, являющихся его родственниками, или ины</w:t>
      </w:r>
      <w:r w:rsidR="00784B9E">
        <w:rPr>
          <w:rStyle w:val="FontStyle23"/>
          <w:sz w:val="28"/>
          <w:szCs w:val="28"/>
        </w:rPr>
        <w:t>х</w:t>
      </w:r>
      <w:r>
        <w:rPr>
          <w:rStyle w:val="FontStyle23"/>
          <w:sz w:val="28"/>
          <w:szCs w:val="28"/>
        </w:rPr>
        <w:t xml:space="preserve"> лиц, с которым</w:t>
      </w:r>
      <w:r w:rsidR="00784B9E">
        <w:rPr>
          <w:rStyle w:val="FontStyle23"/>
          <w:sz w:val="28"/>
          <w:szCs w:val="28"/>
        </w:rPr>
        <w:t>и</w:t>
      </w:r>
      <w:r>
        <w:rPr>
          <w:rStyle w:val="FontStyle23"/>
          <w:sz w:val="28"/>
          <w:szCs w:val="28"/>
        </w:rPr>
        <w:t xml:space="preserve"> связана его личная заинтересованность</w:t>
      </w:r>
      <w:r w:rsidR="00B55B0A">
        <w:rPr>
          <w:rStyle w:val="FontStyle23"/>
          <w:sz w:val="28"/>
          <w:szCs w:val="28"/>
        </w:rPr>
        <w:t>. Спосо</w:t>
      </w:r>
      <w:r>
        <w:rPr>
          <w:rStyle w:val="FontStyle23"/>
          <w:sz w:val="28"/>
          <w:szCs w:val="28"/>
        </w:rPr>
        <w:t xml:space="preserve">бы урегулирования: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 </w:t>
      </w:r>
    </w:p>
    <w:p w:rsidR="00286311" w:rsidRDefault="00286311" w:rsidP="00A844CC">
      <w:pPr>
        <w:pStyle w:val="Style8"/>
        <w:widowControl/>
        <w:numPr>
          <w:ilvl w:val="0"/>
          <w:numId w:val="4"/>
        </w:numPr>
        <w:tabs>
          <w:tab w:val="left" w:pos="1125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Работник организации или иное лицо, с которым связана личная заинтересованность работника, получает материальные блага или услуги от сторонней организации, име</w:t>
      </w:r>
      <w:r w:rsidR="004674A6">
        <w:rPr>
          <w:rStyle w:val="FontStyle23"/>
          <w:sz w:val="28"/>
          <w:szCs w:val="28"/>
        </w:rPr>
        <w:t>ющей</w:t>
      </w:r>
      <w:r>
        <w:rPr>
          <w:rStyle w:val="FontStyle23"/>
          <w:sz w:val="28"/>
          <w:szCs w:val="28"/>
        </w:rPr>
        <w:t xml:space="preserve"> деловые отношения с организацией, </w:t>
      </w:r>
      <w:r w:rsidR="004674A6">
        <w:rPr>
          <w:rStyle w:val="FontStyle23"/>
          <w:sz w:val="28"/>
          <w:szCs w:val="28"/>
        </w:rPr>
        <w:t xml:space="preserve">в которой трудоустроен работник (либо работник </w:t>
      </w:r>
      <w:r>
        <w:rPr>
          <w:rStyle w:val="FontStyle23"/>
          <w:sz w:val="28"/>
          <w:szCs w:val="28"/>
        </w:rPr>
        <w:t>намеревается установить такие отношения</w:t>
      </w:r>
      <w:r w:rsidR="004674A6">
        <w:rPr>
          <w:rStyle w:val="FontStyle23"/>
          <w:sz w:val="28"/>
          <w:szCs w:val="28"/>
        </w:rPr>
        <w:t>). С</w:t>
      </w:r>
      <w:r>
        <w:rPr>
          <w:rStyle w:val="FontStyle23"/>
          <w:sz w:val="28"/>
          <w:szCs w:val="28"/>
        </w:rPr>
        <w:t>пособы урегулирования: рекоменд</w:t>
      </w:r>
      <w:r w:rsidR="004674A6">
        <w:rPr>
          <w:rStyle w:val="FontStyle23"/>
          <w:sz w:val="28"/>
          <w:szCs w:val="28"/>
        </w:rPr>
        <w:t>овать</w:t>
      </w:r>
      <w:r>
        <w:rPr>
          <w:rStyle w:val="FontStyle23"/>
          <w:sz w:val="28"/>
          <w:szCs w:val="28"/>
        </w:rPr>
        <w:t xml:space="preserve">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   </w:t>
      </w:r>
    </w:p>
    <w:p w:rsidR="00286311" w:rsidRDefault="00286311" w:rsidP="00A844CC">
      <w:pPr>
        <w:pStyle w:val="Style8"/>
        <w:widowControl/>
        <w:numPr>
          <w:ilvl w:val="0"/>
          <w:numId w:val="4"/>
        </w:numPr>
        <w:tabs>
          <w:tab w:val="left" w:pos="1125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Работник организации или иное лицо, с которым связана личная заинтересованность работника, получает дорогостоящие подарки от своего подчиненного или иного работника организации, в отношении которого работник выполняет функции</w:t>
      </w:r>
      <w:r w:rsidR="00784B9E">
        <w:rPr>
          <w:rStyle w:val="FontStyle23"/>
          <w:sz w:val="28"/>
          <w:szCs w:val="28"/>
        </w:rPr>
        <w:t xml:space="preserve"> руководителя</w:t>
      </w:r>
      <w:r w:rsidR="00C2384B">
        <w:rPr>
          <w:rStyle w:val="FontStyle23"/>
          <w:sz w:val="28"/>
          <w:szCs w:val="28"/>
        </w:rPr>
        <w:t>.С</w:t>
      </w:r>
      <w:r>
        <w:rPr>
          <w:rStyle w:val="FontStyle23"/>
          <w:sz w:val="28"/>
          <w:szCs w:val="28"/>
        </w:rPr>
        <w:t>пособы урегулирования: рекоменд</w:t>
      </w:r>
      <w:r w:rsidR="00784B9E">
        <w:rPr>
          <w:rStyle w:val="FontStyle23"/>
          <w:sz w:val="28"/>
          <w:szCs w:val="28"/>
        </w:rPr>
        <w:t>овать</w:t>
      </w:r>
      <w:r>
        <w:rPr>
          <w:rStyle w:val="FontStyle23"/>
          <w:sz w:val="28"/>
          <w:szCs w:val="28"/>
        </w:rPr>
        <w:t xml:space="preserve"> работнику вернуть дорогостоящий подарок дарителю; перевод работника (его подчиненного) на иную должность или изменение его должностных обязанностей. </w:t>
      </w:r>
    </w:p>
    <w:p w:rsidR="00286311" w:rsidRDefault="00286311" w:rsidP="00A844CC">
      <w:pPr>
        <w:pStyle w:val="Style8"/>
        <w:widowControl/>
        <w:numPr>
          <w:ilvl w:val="0"/>
          <w:numId w:val="5"/>
        </w:numPr>
        <w:tabs>
          <w:tab w:val="left" w:pos="977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Работник организации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</w:t>
      </w:r>
      <w:r w:rsidR="00C2384B">
        <w:rPr>
          <w:rStyle w:val="FontStyle23"/>
          <w:sz w:val="28"/>
          <w:szCs w:val="28"/>
        </w:rPr>
        <w:t>.С</w:t>
      </w:r>
      <w:r>
        <w:rPr>
          <w:rStyle w:val="FontStyle23"/>
          <w:sz w:val="28"/>
          <w:szCs w:val="28"/>
        </w:rPr>
        <w:t>пособы урегулирования: установление правил корпоративного поведения, запрещающих работникам разглашение или использование в личных целях информации</w:t>
      </w:r>
      <w:r>
        <w:rPr>
          <w:rStyle w:val="FontStyle26"/>
          <w:sz w:val="28"/>
          <w:szCs w:val="28"/>
        </w:rPr>
        <w:t xml:space="preserve">, </w:t>
      </w:r>
      <w:r>
        <w:rPr>
          <w:rStyle w:val="FontStyle23"/>
          <w:sz w:val="28"/>
          <w:szCs w:val="28"/>
        </w:rPr>
        <w:t>ставшей им известной в связи с выполнением трудовых обязанностей.</w:t>
      </w:r>
    </w:p>
    <w:p w:rsidR="00286311" w:rsidRDefault="00286311" w:rsidP="00A844CC">
      <w:pPr>
        <w:pStyle w:val="Style8"/>
        <w:widowControl/>
        <w:numPr>
          <w:ilvl w:val="0"/>
          <w:numId w:val="6"/>
        </w:numPr>
        <w:tabs>
          <w:tab w:val="left" w:pos="1073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Приведенный перечень ситуаций возникновения конфликта интересов не является исчерпывающим.</w:t>
      </w:r>
    </w:p>
    <w:p w:rsidR="00286311" w:rsidRDefault="00286311" w:rsidP="00A844CC">
      <w:pPr>
        <w:pStyle w:val="Style8"/>
        <w:widowControl/>
        <w:numPr>
          <w:ilvl w:val="0"/>
          <w:numId w:val="7"/>
        </w:numPr>
        <w:tabs>
          <w:tab w:val="left" w:pos="1173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Для предотвращения конфликта интересов работникам организации необходимо следовать настоящему Положению и иным правовым актам организации в </w:t>
      </w:r>
      <w:r w:rsidR="00C2384B">
        <w:rPr>
          <w:rStyle w:val="FontStyle23"/>
          <w:sz w:val="28"/>
          <w:szCs w:val="28"/>
        </w:rPr>
        <w:t>сфере противодействия к</w:t>
      </w:r>
      <w:r>
        <w:rPr>
          <w:rStyle w:val="FontStyle23"/>
          <w:sz w:val="28"/>
          <w:szCs w:val="28"/>
        </w:rPr>
        <w:t>оррупции.</w:t>
      </w:r>
    </w:p>
    <w:p w:rsidR="00587202" w:rsidRDefault="00587202" w:rsidP="00A844CC">
      <w:pPr>
        <w:pStyle w:val="Style8"/>
        <w:widowControl/>
        <w:tabs>
          <w:tab w:val="left" w:pos="1173"/>
        </w:tabs>
        <w:spacing w:line="240" w:lineRule="auto"/>
        <w:ind w:firstLine="0"/>
        <w:rPr>
          <w:rStyle w:val="FontStyle23"/>
          <w:sz w:val="28"/>
          <w:szCs w:val="28"/>
        </w:rPr>
      </w:pPr>
    </w:p>
    <w:p w:rsidR="00587202" w:rsidRDefault="00587202" w:rsidP="00A844CC">
      <w:pPr>
        <w:pStyle w:val="Style8"/>
        <w:widowControl/>
        <w:tabs>
          <w:tab w:val="left" w:pos="1173"/>
        </w:tabs>
        <w:spacing w:line="240" w:lineRule="auto"/>
        <w:ind w:firstLine="0"/>
        <w:rPr>
          <w:rStyle w:val="FontStyle23"/>
          <w:sz w:val="28"/>
          <w:szCs w:val="28"/>
        </w:rPr>
      </w:pPr>
    </w:p>
    <w:p w:rsidR="00587202" w:rsidRDefault="00587202" w:rsidP="00A844CC">
      <w:pPr>
        <w:pStyle w:val="Style8"/>
        <w:widowControl/>
        <w:tabs>
          <w:tab w:val="left" w:pos="1173"/>
        </w:tabs>
        <w:spacing w:line="240" w:lineRule="auto"/>
        <w:ind w:firstLine="0"/>
        <w:rPr>
          <w:rStyle w:val="FontStyle23"/>
          <w:sz w:val="28"/>
          <w:szCs w:val="28"/>
        </w:rPr>
      </w:pPr>
    </w:p>
    <w:p w:rsidR="00286311" w:rsidRDefault="00286311" w:rsidP="00A844CC">
      <w:pPr>
        <w:pStyle w:val="Style15"/>
        <w:widowControl/>
        <w:spacing w:line="240" w:lineRule="auto"/>
      </w:pPr>
    </w:p>
    <w:p w:rsidR="00286311" w:rsidRDefault="00286311" w:rsidP="00A844CC">
      <w:pPr>
        <w:pStyle w:val="Style15"/>
        <w:widowControl/>
        <w:spacing w:line="240" w:lineRule="auto"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lastRenderedPageBreak/>
        <w:t xml:space="preserve">         IV. ПРОЦЕДУРЫ, НАПРАВЛЕННЫЕ НА ПРЕДОТВРАЩЕНИЕ И ВЫЯВЛЕНИЕ КОНФЛИК</w:t>
      </w:r>
      <w:r w:rsidR="00784B9E">
        <w:rPr>
          <w:rStyle w:val="FontStyle21"/>
          <w:sz w:val="28"/>
          <w:szCs w:val="28"/>
        </w:rPr>
        <w:t>Т</w:t>
      </w:r>
      <w:r>
        <w:rPr>
          <w:rStyle w:val="FontStyle21"/>
          <w:sz w:val="28"/>
          <w:szCs w:val="28"/>
        </w:rPr>
        <w:t>А ИНТЕРЕСОВ</w:t>
      </w:r>
    </w:p>
    <w:p w:rsidR="00C2384B" w:rsidRDefault="00C2384B" w:rsidP="00A844CC">
      <w:pPr>
        <w:pStyle w:val="Style15"/>
        <w:widowControl/>
        <w:spacing w:line="240" w:lineRule="auto"/>
        <w:jc w:val="center"/>
        <w:rPr>
          <w:rStyle w:val="FontStyle21"/>
          <w:sz w:val="28"/>
          <w:szCs w:val="28"/>
        </w:rPr>
      </w:pPr>
    </w:p>
    <w:p w:rsidR="00286311" w:rsidRDefault="00286311" w:rsidP="00A844CC">
      <w:pPr>
        <w:pStyle w:val="Style8"/>
        <w:widowControl/>
        <w:numPr>
          <w:ilvl w:val="0"/>
          <w:numId w:val="8"/>
        </w:numPr>
        <w:tabs>
          <w:tab w:val="left" w:pos="968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При приеме на работу, изменении обязанностей работника, назначении на новую должность или возникновении другой ситуации информацию о потенциальном конфликте интересов работник обязан сообщить руководству </w:t>
      </w:r>
      <w:r w:rsidR="00C2384B">
        <w:rPr>
          <w:rStyle w:val="FontStyle23"/>
          <w:sz w:val="28"/>
          <w:szCs w:val="28"/>
        </w:rPr>
        <w:t>о</w:t>
      </w:r>
      <w:r>
        <w:rPr>
          <w:rStyle w:val="FontStyle23"/>
          <w:sz w:val="28"/>
          <w:szCs w:val="28"/>
        </w:rPr>
        <w:t>рганизации</w:t>
      </w:r>
      <w:r w:rsidR="00C2384B">
        <w:rPr>
          <w:rStyle w:val="FontStyle23"/>
          <w:sz w:val="28"/>
          <w:szCs w:val="28"/>
        </w:rPr>
        <w:t xml:space="preserve"> (работодателю)</w:t>
      </w:r>
      <w:r>
        <w:rPr>
          <w:rStyle w:val="FontStyle23"/>
          <w:sz w:val="28"/>
          <w:szCs w:val="28"/>
        </w:rPr>
        <w:t xml:space="preserve">. </w:t>
      </w:r>
    </w:p>
    <w:p w:rsidR="00286311" w:rsidRDefault="00286311" w:rsidP="00A844CC">
      <w:pPr>
        <w:pStyle w:val="Style8"/>
        <w:widowControl/>
        <w:tabs>
          <w:tab w:val="left" w:pos="977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4.2.В целях предотвращения и выявления конфликта интересов  организация:</w:t>
      </w:r>
    </w:p>
    <w:p w:rsidR="00286311" w:rsidRDefault="00286311" w:rsidP="00A844CC">
      <w:pPr>
        <w:pStyle w:val="Style8"/>
        <w:widowControl/>
        <w:numPr>
          <w:ilvl w:val="0"/>
          <w:numId w:val="9"/>
        </w:numPr>
        <w:tabs>
          <w:tab w:val="left" w:pos="691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обеспечивает при приеме на работу, а также ежегодно знакоми</w:t>
      </w:r>
      <w:r w:rsidR="00C2384B">
        <w:rPr>
          <w:rStyle w:val="FontStyle23"/>
          <w:sz w:val="28"/>
          <w:szCs w:val="28"/>
        </w:rPr>
        <w:t>т</w:t>
      </w:r>
      <w:r>
        <w:rPr>
          <w:rStyle w:val="FontStyle23"/>
          <w:sz w:val="28"/>
          <w:szCs w:val="28"/>
        </w:rPr>
        <w:t xml:space="preserve"> каждого работника с настоящим Положением и иными правовыми актами организации в </w:t>
      </w:r>
      <w:r w:rsidR="00631E9E">
        <w:rPr>
          <w:rStyle w:val="FontStyle23"/>
          <w:sz w:val="28"/>
          <w:szCs w:val="28"/>
        </w:rPr>
        <w:t>сфере противодействия коррупции</w:t>
      </w:r>
      <w:r>
        <w:rPr>
          <w:rStyle w:val="FontStyle23"/>
          <w:sz w:val="28"/>
          <w:szCs w:val="28"/>
        </w:rPr>
        <w:t xml:space="preserve">;  </w:t>
      </w:r>
    </w:p>
    <w:p w:rsidR="00286311" w:rsidRDefault="00286311" w:rsidP="00A844CC">
      <w:pPr>
        <w:pStyle w:val="Style8"/>
        <w:widowControl/>
        <w:tabs>
          <w:tab w:val="left" w:pos="706"/>
        </w:tabs>
        <w:spacing w:line="240" w:lineRule="auto"/>
        <w:ind w:firstLine="709"/>
        <w:jc w:val="left"/>
      </w:pPr>
      <w:r>
        <w:rPr>
          <w:rStyle w:val="FontStyle23"/>
          <w:sz w:val="28"/>
          <w:szCs w:val="28"/>
        </w:rPr>
        <w:t>-  обеспечивает сохранность персональных данных;</w:t>
      </w:r>
    </w:p>
    <w:p w:rsidR="00286311" w:rsidRPr="000D7027" w:rsidRDefault="00286311" w:rsidP="00A844CC">
      <w:pPr>
        <w:pStyle w:val="Style8"/>
        <w:widowControl/>
        <w:numPr>
          <w:ilvl w:val="0"/>
          <w:numId w:val="10"/>
        </w:numPr>
        <w:tabs>
          <w:tab w:val="left" w:pos="887"/>
        </w:tabs>
        <w:spacing w:line="240" w:lineRule="auto"/>
        <w:ind w:firstLine="709"/>
        <w:rPr>
          <w:rStyle w:val="FontStyle23"/>
          <w:color w:val="000000" w:themeColor="text1"/>
          <w:sz w:val="28"/>
          <w:szCs w:val="28"/>
        </w:rPr>
      </w:pPr>
      <w:r w:rsidRPr="000D7027">
        <w:rPr>
          <w:rStyle w:val="FontStyle23"/>
          <w:color w:val="000000" w:themeColor="text1"/>
          <w:sz w:val="28"/>
          <w:szCs w:val="28"/>
        </w:rPr>
        <w:t xml:space="preserve">привлекает работников к дисциплинарной ответственности в порядке, предусмотренном трудовым законодательством Российской Федерации, за несоблюдение требований и ограничений настоящего Положения и иных правовых актов организации </w:t>
      </w:r>
      <w:r w:rsidR="00631E9E" w:rsidRPr="000D7027">
        <w:rPr>
          <w:rStyle w:val="FontStyle23"/>
          <w:color w:val="000000" w:themeColor="text1"/>
          <w:sz w:val="28"/>
          <w:szCs w:val="28"/>
        </w:rPr>
        <w:t>в сфере противодействия коррупции</w:t>
      </w:r>
      <w:r w:rsidRPr="000D7027">
        <w:rPr>
          <w:rStyle w:val="FontStyle23"/>
          <w:color w:val="000000" w:themeColor="text1"/>
          <w:sz w:val="28"/>
          <w:szCs w:val="28"/>
        </w:rPr>
        <w:t xml:space="preserve">. </w:t>
      </w:r>
    </w:p>
    <w:p w:rsidR="00286311" w:rsidRDefault="00286311" w:rsidP="00A844CC">
      <w:pPr>
        <w:pStyle w:val="Style8"/>
        <w:widowControl/>
        <w:tabs>
          <w:tab w:val="left" w:pos="977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4.3.В случае возникновения конфликта интересов работник организации обязан: </w:t>
      </w:r>
    </w:p>
    <w:p w:rsidR="00286311" w:rsidRDefault="00286311" w:rsidP="00A844CC">
      <w:pPr>
        <w:pStyle w:val="Style8"/>
        <w:widowControl/>
        <w:numPr>
          <w:ilvl w:val="0"/>
          <w:numId w:val="11"/>
        </w:numPr>
        <w:tabs>
          <w:tab w:val="left" w:pos="725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сообщить непосредственному руководителю о любом реальном или потенциальном конфликте интересов, как только о нем становится известно;</w:t>
      </w:r>
    </w:p>
    <w:p w:rsidR="00286311" w:rsidRDefault="00286311" w:rsidP="00A844CC">
      <w:pPr>
        <w:pStyle w:val="Style8"/>
        <w:widowControl/>
        <w:numPr>
          <w:ilvl w:val="0"/>
          <w:numId w:val="12"/>
        </w:numPr>
        <w:tabs>
          <w:tab w:val="left" w:pos="720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принять меры по </w:t>
      </w:r>
      <w:r w:rsidR="00631E9E">
        <w:rPr>
          <w:rStyle w:val="FontStyle23"/>
          <w:sz w:val="28"/>
          <w:szCs w:val="28"/>
        </w:rPr>
        <w:t>предотвращению (урегулированию)</w:t>
      </w:r>
      <w:r>
        <w:rPr>
          <w:rStyle w:val="FontStyle23"/>
          <w:sz w:val="28"/>
          <w:szCs w:val="28"/>
        </w:rPr>
        <w:t xml:space="preserve"> конфликта интересов по согласованию с руководителем организации. </w:t>
      </w:r>
    </w:p>
    <w:p w:rsidR="00286311" w:rsidRDefault="00631E9E" w:rsidP="00A844CC">
      <w:pPr>
        <w:pStyle w:val="Style8"/>
        <w:widowControl/>
        <w:tabs>
          <w:tab w:val="left" w:pos="968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4.4. </w:t>
      </w:r>
      <w:r w:rsidR="00286311">
        <w:rPr>
          <w:rStyle w:val="FontStyle23"/>
          <w:sz w:val="28"/>
          <w:szCs w:val="28"/>
        </w:rPr>
        <w:t>В случае</w:t>
      </w:r>
      <w:r>
        <w:rPr>
          <w:rStyle w:val="FontStyle23"/>
          <w:sz w:val="28"/>
          <w:szCs w:val="28"/>
        </w:rPr>
        <w:t>,</w:t>
      </w:r>
      <w:r w:rsidR="00B23050">
        <w:rPr>
          <w:rStyle w:val="FontStyle23"/>
          <w:sz w:val="28"/>
          <w:szCs w:val="28"/>
        </w:rPr>
        <w:t>когда</w:t>
      </w:r>
      <w:r w:rsidR="00286311">
        <w:rPr>
          <w:rStyle w:val="FontStyle23"/>
          <w:sz w:val="28"/>
          <w:szCs w:val="28"/>
        </w:rPr>
        <w:t xml:space="preserve"> проводимые организацией контрольные мероприятия, проверки, служебное расследование указывают на возможность нарушения прав и законных интересов граждан вследствие выявленного конфликта интересов, руководитель организации принимает меры, направленные на предотвращение последствий конфликта интересов.  </w:t>
      </w:r>
    </w:p>
    <w:p w:rsidR="00286311" w:rsidRDefault="00286311" w:rsidP="00A844CC">
      <w:pPr>
        <w:pStyle w:val="Style8"/>
        <w:widowControl/>
        <w:numPr>
          <w:ilvl w:val="0"/>
          <w:numId w:val="13"/>
        </w:numPr>
        <w:tabs>
          <w:tab w:val="left" w:pos="968"/>
        </w:tabs>
        <w:spacing w:line="240" w:lineRule="auto"/>
        <w:ind w:firstLine="709"/>
        <w:rPr>
          <w:rStyle w:val="FontStyle23"/>
          <w:color w:val="000000" w:themeColor="text1"/>
          <w:sz w:val="28"/>
          <w:szCs w:val="28"/>
        </w:rPr>
      </w:pPr>
      <w:r>
        <w:rPr>
          <w:rStyle w:val="FontStyle23"/>
          <w:sz w:val="28"/>
          <w:szCs w:val="28"/>
        </w:rPr>
        <w:t xml:space="preserve">Руководитель организации </w:t>
      </w:r>
      <w:r w:rsidRPr="003D2982">
        <w:rPr>
          <w:rStyle w:val="FontStyle23"/>
          <w:color w:val="000000" w:themeColor="text1"/>
          <w:sz w:val="28"/>
          <w:szCs w:val="28"/>
        </w:rPr>
        <w:t xml:space="preserve">в </w:t>
      </w:r>
      <w:r w:rsidR="009F7D44" w:rsidRPr="003D2982">
        <w:rPr>
          <w:rStyle w:val="FontStyle23"/>
          <w:color w:val="000000" w:themeColor="text1"/>
          <w:sz w:val="28"/>
          <w:szCs w:val="28"/>
        </w:rPr>
        <w:t>течение трех рабочих дней</w:t>
      </w:r>
      <w:r w:rsidRPr="003D2982">
        <w:rPr>
          <w:rStyle w:val="FontStyle23"/>
          <w:color w:val="000000" w:themeColor="text1"/>
          <w:sz w:val="28"/>
          <w:szCs w:val="28"/>
        </w:rPr>
        <w:t xml:space="preserve"> со дня, когда ему стало известно о конфликте интересов, </w:t>
      </w:r>
      <w:r>
        <w:rPr>
          <w:rStyle w:val="FontStyle23"/>
          <w:sz w:val="28"/>
          <w:szCs w:val="28"/>
        </w:rPr>
        <w:t xml:space="preserve">обязан в письменной форме уведомить об этом </w:t>
      </w:r>
      <w:r w:rsidR="009F7D44">
        <w:rPr>
          <w:rStyle w:val="FontStyle23"/>
          <w:sz w:val="28"/>
          <w:szCs w:val="28"/>
        </w:rPr>
        <w:t>к</w:t>
      </w:r>
      <w:r>
        <w:rPr>
          <w:rStyle w:val="FontStyle23"/>
          <w:sz w:val="28"/>
          <w:szCs w:val="28"/>
        </w:rPr>
        <w:t xml:space="preserve">омиссию </w:t>
      </w:r>
      <w:r>
        <w:rPr>
          <w:sz w:val="28"/>
          <w:szCs w:val="28"/>
        </w:rPr>
        <w:t>по соблюдению требований к служебному поведению работников организации и урегулированию конфликта интересов</w:t>
      </w:r>
      <w:r>
        <w:rPr>
          <w:rStyle w:val="FontStyle23"/>
          <w:sz w:val="28"/>
          <w:szCs w:val="28"/>
        </w:rPr>
        <w:t xml:space="preserve">. </w:t>
      </w:r>
      <w:r>
        <w:rPr>
          <w:rStyle w:val="FontStyle23"/>
          <w:color w:val="000000" w:themeColor="text1"/>
          <w:sz w:val="28"/>
          <w:szCs w:val="28"/>
        </w:rPr>
        <w:t xml:space="preserve">Форма уведомления </w:t>
      </w:r>
      <w:r w:rsidR="009F7D44">
        <w:rPr>
          <w:rStyle w:val="FontStyle23"/>
          <w:color w:val="000000" w:themeColor="text1"/>
          <w:sz w:val="28"/>
          <w:szCs w:val="28"/>
        </w:rPr>
        <w:t>приведена в</w:t>
      </w:r>
      <w:r>
        <w:rPr>
          <w:rStyle w:val="FontStyle23"/>
          <w:color w:val="000000" w:themeColor="text1"/>
          <w:sz w:val="28"/>
          <w:szCs w:val="28"/>
        </w:rPr>
        <w:t xml:space="preserve"> приложени</w:t>
      </w:r>
      <w:r w:rsidR="009F7D44">
        <w:rPr>
          <w:rStyle w:val="FontStyle23"/>
          <w:color w:val="000000" w:themeColor="text1"/>
          <w:sz w:val="28"/>
          <w:szCs w:val="28"/>
        </w:rPr>
        <w:t>и</w:t>
      </w:r>
      <w:r>
        <w:rPr>
          <w:rStyle w:val="FontStyle23"/>
          <w:color w:val="000000" w:themeColor="text1"/>
          <w:sz w:val="28"/>
          <w:szCs w:val="28"/>
        </w:rPr>
        <w:t xml:space="preserve">  к Положению.</w:t>
      </w:r>
    </w:p>
    <w:p w:rsidR="00286311" w:rsidRDefault="00286311" w:rsidP="00A844CC">
      <w:pPr>
        <w:pStyle w:val="Style9"/>
        <w:widowControl/>
        <w:spacing w:line="240" w:lineRule="auto"/>
        <w:ind w:firstLine="709"/>
        <w:rPr>
          <w:rStyle w:val="FontStyle23"/>
          <w:color w:val="FF0000"/>
          <w:sz w:val="28"/>
          <w:szCs w:val="28"/>
        </w:rPr>
      </w:pPr>
      <w:r>
        <w:rPr>
          <w:rStyle w:val="FontStyle23"/>
          <w:color w:val="000000" w:themeColor="text1"/>
          <w:sz w:val="28"/>
          <w:szCs w:val="28"/>
        </w:rPr>
        <w:t xml:space="preserve">Порядок работы </w:t>
      </w:r>
      <w:r w:rsidR="009F7D44">
        <w:rPr>
          <w:rStyle w:val="FontStyle23"/>
          <w:color w:val="000000" w:themeColor="text1"/>
          <w:sz w:val="28"/>
          <w:szCs w:val="28"/>
        </w:rPr>
        <w:t>к</w:t>
      </w:r>
      <w:r>
        <w:rPr>
          <w:rStyle w:val="FontStyle23"/>
          <w:color w:val="000000" w:themeColor="text1"/>
          <w:sz w:val="28"/>
          <w:szCs w:val="28"/>
        </w:rPr>
        <w:t>омиссии</w:t>
      </w:r>
      <w:r>
        <w:rPr>
          <w:sz w:val="28"/>
          <w:szCs w:val="28"/>
        </w:rPr>
        <w:t xml:space="preserve">по соблюдению требований к служебному поведению работников </w:t>
      </w:r>
      <w:r w:rsidR="009F7D44">
        <w:rPr>
          <w:sz w:val="28"/>
          <w:szCs w:val="28"/>
        </w:rPr>
        <w:t>о</w:t>
      </w:r>
      <w:r>
        <w:rPr>
          <w:sz w:val="28"/>
          <w:szCs w:val="28"/>
        </w:rPr>
        <w:t>рганизации и урегулированию конфликта ин</w:t>
      </w:r>
      <w:r>
        <w:rPr>
          <w:color w:val="000000" w:themeColor="text1"/>
          <w:sz w:val="28"/>
          <w:szCs w:val="28"/>
        </w:rPr>
        <w:t>тересов</w:t>
      </w:r>
      <w:r>
        <w:rPr>
          <w:rStyle w:val="FontStyle23"/>
          <w:color w:val="000000" w:themeColor="text1"/>
          <w:sz w:val="28"/>
          <w:szCs w:val="28"/>
        </w:rPr>
        <w:t xml:space="preserve"> утверждается локальным правовым актом организации. </w:t>
      </w:r>
    </w:p>
    <w:p w:rsidR="00286311" w:rsidRDefault="00286311" w:rsidP="00A844CC">
      <w:pPr>
        <w:pStyle w:val="Style9"/>
        <w:widowControl/>
        <w:spacing w:line="240" w:lineRule="auto"/>
        <w:ind w:firstLine="709"/>
        <w:rPr>
          <w:rStyle w:val="FontStyle23"/>
          <w:color w:val="FF0000"/>
          <w:sz w:val="28"/>
          <w:szCs w:val="28"/>
        </w:rPr>
      </w:pPr>
      <w:r>
        <w:rPr>
          <w:rStyle w:val="FontStyle23"/>
          <w:color w:val="000000" w:themeColor="text1"/>
          <w:sz w:val="28"/>
          <w:szCs w:val="28"/>
        </w:rPr>
        <w:t>4.5.</w:t>
      </w:r>
      <w:r>
        <w:rPr>
          <w:rStyle w:val="FontStyle23"/>
          <w:sz w:val="28"/>
          <w:szCs w:val="28"/>
        </w:rPr>
        <w:t xml:space="preserve">В целях предотвращения конфликта интересов работники организации обязаны: </w:t>
      </w:r>
    </w:p>
    <w:p w:rsidR="00286311" w:rsidRDefault="00286311" w:rsidP="00A844CC">
      <w:pPr>
        <w:pStyle w:val="Style8"/>
        <w:widowControl/>
        <w:numPr>
          <w:ilvl w:val="0"/>
          <w:numId w:val="12"/>
        </w:numPr>
        <w:tabs>
          <w:tab w:val="left" w:pos="720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воздерживаться от совершения действий и принятия решений, которые могут привести к возникновению конфликта интересов;</w:t>
      </w:r>
    </w:p>
    <w:p w:rsidR="00286311" w:rsidRDefault="00286311" w:rsidP="00A844CC">
      <w:pPr>
        <w:pStyle w:val="Style8"/>
        <w:widowControl/>
        <w:numPr>
          <w:ilvl w:val="0"/>
          <w:numId w:val="12"/>
        </w:numPr>
        <w:tabs>
          <w:tab w:val="left" w:pos="720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соблюдать правила и процедуры, предусмотренные настоящим Положением и иными правовыми актами антикор</w:t>
      </w:r>
      <w:r w:rsidR="009F7D44">
        <w:rPr>
          <w:rStyle w:val="FontStyle23"/>
          <w:sz w:val="28"/>
          <w:szCs w:val="28"/>
        </w:rPr>
        <w:t>р</w:t>
      </w:r>
      <w:r>
        <w:rPr>
          <w:rStyle w:val="FontStyle23"/>
          <w:sz w:val="28"/>
          <w:szCs w:val="28"/>
        </w:rPr>
        <w:t>упционной направленности</w:t>
      </w:r>
      <w:r w:rsidR="009F7D44">
        <w:rPr>
          <w:rStyle w:val="FontStyle23"/>
          <w:sz w:val="28"/>
          <w:szCs w:val="28"/>
        </w:rPr>
        <w:t>, действующими в</w:t>
      </w:r>
      <w:r>
        <w:rPr>
          <w:rStyle w:val="FontStyle23"/>
          <w:sz w:val="28"/>
          <w:szCs w:val="28"/>
        </w:rPr>
        <w:t xml:space="preserve"> организации; </w:t>
      </w:r>
    </w:p>
    <w:p w:rsidR="00286311" w:rsidRDefault="00286311" w:rsidP="00A844CC">
      <w:pPr>
        <w:pStyle w:val="Style8"/>
        <w:widowControl/>
        <w:numPr>
          <w:ilvl w:val="0"/>
          <w:numId w:val="12"/>
        </w:numPr>
        <w:tabs>
          <w:tab w:val="left" w:pos="720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lastRenderedPageBreak/>
        <w:t xml:space="preserve">незамедлительно доводить до сведения ответственных лиц организации </w:t>
      </w:r>
      <w:r w:rsidR="00142160">
        <w:rPr>
          <w:rStyle w:val="FontStyle23"/>
          <w:sz w:val="28"/>
          <w:szCs w:val="28"/>
        </w:rPr>
        <w:t>информацию</w:t>
      </w:r>
      <w:r>
        <w:rPr>
          <w:rStyle w:val="FontStyle23"/>
          <w:sz w:val="28"/>
          <w:szCs w:val="28"/>
        </w:rPr>
        <w:t xml:space="preserve"> о появлении условий, которые могут повлечь возникновение конфликта интересов; </w:t>
      </w:r>
    </w:p>
    <w:p w:rsidR="00286311" w:rsidRDefault="00142160" w:rsidP="00A844CC">
      <w:pPr>
        <w:pStyle w:val="Style8"/>
        <w:widowControl/>
        <w:tabs>
          <w:tab w:val="left" w:pos="915"/>
        </w:tabs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3"/>
          <w:sz w:val="28"/>
          <w:szCs w:val="28"/>
        </w:rPr>
        <w:t xml:space="preserve">- </w:t>
      </w:r>
      <w:r w:rsidR="00286311">
        <w:rPr>
          <w:rStyle w:val="FontStyle23"/>
          <w:sz w:val="28"/>
          <w:szCs w:val="28"/>
        </w:rPr>
        <w:t>сообщ</w:t>
      </w:r>
      <w:r>
        <w:rPr>
          <w:rStyle w:val="FontStyle23"/>
          <w:sz w:val="28"/>
          <w:szCs w:val="28"/>
        </w:rPr>
        <w:t>а</w:t>
      </w:r>
      <w:r w:rsidR="00286311">
        <w:rPr>
          <w:rStyle w:val="FontStyle23"/>
          <w:sz w:val="28"/>
          <w:szCs w:val="28"/>
        </w:rPr>
        <w:t xml:space="preserve">ть руководителю </w:t>
      </w:r>
      <w:r w:rsidR="009F7D44">
        <w:rPr>
          <w:rStyle w:val="FontStyle23"/>
          <w:sz w:val="28"/>
          <w:szCs w:val="28"/>
        </w:rPr>
        <w:t>о</w:t>
      </w:r>
      <w:r w:rsidR="00286311">
        <w:rPr>
          <w:rStyle w:val="FontStyle23"/>
          <w:sz w:val="28"/>
          <w:szCs w:val="28"/>
        </w:rPr>
        <w:t xml:space="preserve">рганизации о возникновении обстоятельств, препятствующих </w:t>
      </w:r>
      <w:r>
        <w:rPr>
          <w:rStyle w:val="FontStyle23"/>
          <w:sz w:val="28"/>
          <w:szCs w:val="28"/>
        </w:rPr>
        <w:t>надлежащему, объективному и беспристрастномуисполнению ими</w:t>
      </w:r>
      <w:r w:rsidR="00905463">
        <w:rPr>
          <w:rStyle w:val="FontStyle23"/>
          <w:sz w:val="28"/>
          <w:szCs w:val="28"/>
        </w:rPr>
        <w:t xml:space="preserve">трудовых </w:t>
      </w:r>
      <w:r w:rsidR="00286311">
        <w:rPr>
          <w:rStyle w:val="FontStyle23"/>
          <w:sz w:val="28"/>
          <w:szCs w:val="28"/>
        </w:rPr>
        <w:t>обязанностей;</w:t>
      </w:r>
    </w:p>
    <w:p w:rsidR="00286311" w:rsidRDefault="00142160" w:rsidP="00A844CC">
      <w:pPr>
        <w:pStyle w:val="Style8"/>
        <w:widowControl/>
        <w:tabs>
          <w:tab w:val="left" w:pos="-142"/>
        </w:tabs>
        <w:spacing w:line="240" w:lineRule="auto"/>
        <w:ind w:firstLine="709"/>
        <w:jc w:val="left"/>
      </w:pPr>
      <w:r>
        <w:rPr>
          <w:rStyle w:val="FontStyle23"/>
          <w:sz w:val="28"/>
          <w:szCs w:val="28"/>
        </w:rPr>
        <w:t xml:space="preserve">-  </w:t>
      </w:r>
      <w:r w:rsidR="00286311">
        <w:rPr>
          <w:rStyle w:val="FontStyle23"/>
          <w:sz w:val="28"/>
          <w:szCs w:val="28"/>
        </w:rPr>
        <w:t xml:space="preserve"> соблюдать режим защиты информации;</w:t>
      </w:r>
    </w:p>
    <w:p w:rsidR="00286311" w:rsidRDefault="00286311" w:rsidP="00A844CC">
      <w:pPr>
        <w:pStyle w:val="Style8"/>
        <w:widowControl/>
        <w:numPr>
          <w:ilvl w:val="0"/>
          <w:numId w:val="15"/>
        </w:numPr>
        <w:tabs>
          <w:tab w:val="left" w:pos="634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при выполнении трудовых обязанностей руководствоваться интересами организациибез учета своих личных интересов, интересов своих родственников и </w:t>
      </w:r>
      <w:r w:rsidR="00905463">
        <w:rPr>
          <w:rStyle w:val="FontStyle23"/>
          <w:sz w:val="28"/>
          <w:szCs w:val="28"/>
        </w:rPr>
        <w:t>иных лиц, с которыми может быть связана личная заинтересованность работника</w:t>
      </w:r>
      <w:r>
        <w:rPr>
          <w:rStyle w:val="FontStyle23"/>
          <w:sz w:val="28"/>
          <w:szCs w:val="28"/>
        </w:rPr>
        <w:t>;</w:t>
      </w:r>
    </w:p>
    <w:p w:rsidR="00286311" w:rsidRDefault="00286311" w:rsidP="00A844CC">
      <w:pPr>
        <w:pStyle w:val="Style8"/>
        <w:widowControl/>
        <w:numPr>
          <w:ilvl w:val="0"/>
          <w:numId w:val="15"/>
        </w:numPr>
        <w:tabs>
          <w:tab w:val="left" w:pos="634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286311" w:rsidRDefault="00286311" w:rsidP="00A844CC">
      <w:pPr>
        <w:pStyle w:val="Style8"/>
        <w:widowControl/>
        <w:tabs>
          <w:tab w:val="left" w:pos="758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 раскрывать возникший реальный или потенциальный конфликт интересов;</w:t>
      </w:r>
    </w:p>
    <w:p w:rsidR="00286311" w:rsidRDefault="00286311" w:rsidP="00A844CC">
      <w:pPr>
        <w:pStyle w:val="Style8"/>
        <w:widowControl/>
        <w:tabs>
          <w:tab w:val="left" w:pos="758"/>
        </w:tabs>
        <w:spacing w:line="240" w:lineRule="auto"/>
        <w:ind w:firstLine="0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ab/>
        <w:t>- содействовать урегулированию возникшего конфликта интересов.</w:t>
      </w:r>
    </w:p>
    <w:p w:rsidR="00286311" w:rsidRDefault="00286311" w:rsidP="00A844CC">
      <w:pPr>
        <w:pStyle w:val="Style6"/>
        <w:widowControl/>
        <w:spacing w:line="240" w:lineRule="auto"/>
        <w:jc w:val="both"/>
      </w:pPr>
    </w:p>
    <w:p w:rsidR="00286311" w:rsidRDefault="00286311" w:rsidP="00A844CC">
      <w:pPr>
        <w:pStyle w:val="Style6"/>
        <w:widowControl/>
        <w:spacing w:line="24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V. ПРОЦЕДУРА РАСКРЫТИЯ КОНФЛИКТА ИНТЕРЕСОВ</w:t>
      </w:r>
    </w:p>
    <w:p w:rsidR="00286311" w:rsidRDefault="00286311" w:rsidP="00A844CC">
      <w:pPr>
        <w:pStyle w:val="Style10"/>
        <w:widowControl/>
        <w:spacing w:line="240" w:lineRule="auto"/>
        <w:ind w:firstLine="0"/>
        <w:jc w:val="left"/>
      </w:pPr>
    </w:p>
    <w:p w:rsidR="00286311" w:rsidRDefault="00286311" w:rsidP="00A844CC">
      <w:pPr>
        <w:pStyle w:val="Style10"/>
        <w:widowControl/>
        <w:spacing w:line="240" w:lineRule="auto"/>
        <w:ind w:firstLine="72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5.1. Виды раскрытия конфликта интересов в организации:</w:t>
      </w:r>
    </w:p>
    <w:p w:rsidR="00286311" w:rsidRDefault="00286311" w:rsidP="00A844CC">
      <w:pPr>
        <w:pStyle w:val="Style11"/>
        <w:widowControl/>
        <w:numPr>
          <w:ilvl w:val="0"/>
          <w:numId w:val="16"/>
        </w:numPr>
        <w:tabs>
          <w:tab w:val="left" w:pos="930"/>
        </w:tabs>
        <w:spacing w:line="240" w:lineRule="auto"/>
        <w:ind w:left="72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раскрытие сведений о конфликте интересов при приеме на работу;</w:t>
      </w:r>
    </w:p>
    <w:p w:rsidR="00286311" w:rsidRDefault="00286311" w:rsidP="00A844CC">
      <w:pPr>
        <w:pStyle w:val="Style11"/>
        <w:widowControl/>
        <w:tabs>
          <w:tab w:val="left" w:pos="930"/>
        </w:tabs>
        <w:spacing w:line="240" w:lineRule="auto"/>
        <w:ind w:firstLine="720"/>
      </w:pPr>
      <w:r>
        <w:rPr>
          <w:rStyle w:val="FontStyle23"/>
          <w:sz w:val="28"/>
          <w:szCs w:val="28"/>
        </w:rPr>
        <w:t>- раскрытие сведений о конфликте интересов при назначении на новую должность;</w:t>
      </w:r>
    </w:p>
    <w:p w:rsidR="00286311" w:rsidRDefault="00286311" w:rsidP="00A844CC">
      <w:pPr>
        <w:pStyle w:val="Style11"/>
        <w:widowControl/>
        <w:numPr>
          <w:ilvl w:val="0"/>
          <w:numId w:val="2"/>
        </w:numPr>
        <w:tabs>
          <w:tab w:val="left" w:pos="825"/>
        </w:tabs>
        <w:spacing w:line="240" w:lineRule="auto"/>
        <w:ind w:firstLine="668"/>
        <w:rPr>
          <w:sz w:val="28"/>
          <w:szCs w:val="28"/>
        </w:rPr>
      </w:pPr>
      <w:r>
        <w:rPr>
          <w:rStyle w:val="FontStyle23"/>
          <w:sz w:val="28"/>
          <w:szCs w:val="28"/>
        </w:rPr>
        <w:t>разовое раскрытие сведений по мере возникновения ситуаций конфликта интересов.</w:t>
      </w:r>
    </w:p>
    <w:p w:rsidR="00286311" w:rsidRDefault="00286311" w:rsidP="00A844CC">
      <w:pPr>
        <w:pStyle w:val="Style11"/>
        <w:widowControl/>
        <w:numPr>
          <w:ilvl w:val="0"/>
          <w:numId w:val="17"/>
        </w:numPr>
        <w:tabs>
          <w:tab w:val="left" w:pos="1006"/>
        </w:tabs>
        <w:spacing w:line="240" w:lineRule="auto"/>
        <w:ind w:left="0"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286311" w:rsidRDefault="00286311" w:rsidP="00A844CC">
      <w:pPr>
        <w:pStyle w:val="Style11"/>
        <w:widowControl/>
        <w:numPr>
          <w:ilvl w:val="0"/>
          <w:numId w:val="18"/>
        </w:numPr>
        <w:tabs>
          <w:tab w:val="left" w:pos="1097"/>
        </w:tabs>
        <w:spacing w:line="240" w:lineRule="auto"/>
        <w:ind w:firstLine="668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Должностным лицом, </w:t>
      </w:r>
      <w:r w:rsidR="00E46CF6">
        <w:rPr>
          <w:rStyle w:val="FontStyle23"/>
          <w:sz w:val="28"/>
          <w:szCs w:val="28"/>
        </w:rPr>
        <w:t>осуществляющим</w:t>
      </w:r>
      <w:r>
        <w:rPr>
          <w:rStyle w:val="FontStyle23"/>
          <w:sz w:val="28"/>
          <w:szCs w:val="28"/>
        </w:rPr>
        <w:t xml:space="preserve"> прием сведений о возникающих (имеющихся) конфликтах интересов</w:t>
      </w:r>
      <w:r w:rsidR="00E46CF6">
        <w:rPr>
          <w:rStyle w:val="FontStyle23"/>
          <w:sz w:val="28"/>
          <w:szCs w:val="28"/>
        </w:rPr>
        <w:t>,</w:t>
      </w:r>
      <w:r>
        <w:rPr>
          <w:rStyle w:val="FontStyle23"/>
          <w:sz w:val="28"/>
          <w:szCs w:val="28"/>
        </w:rPr>
        <w:t xml:space="preserve"> является лицо, ответственное за разработку</w:t>
      </w:r>
      <w:r w:rsidR="00E46CF6">
        <w:rPr>
          <w:rStyle w:val="FontStyle23"/>
          <w:sz w:val="28"/>
          <w:szCs w:val="28"/>
        </w:rPr>
        <w:t xml:space="preserve"> в организации мер по противодействию коррупции</w:t>
      </w:r>
      <w:r>
        <w:rPr>
          <w:rStyle w:val="FontStyle23"/>
          <w:sz w:val="28"/>
          <w:szCs w:val="28"/>
        </w:rPr>
        <w:t xml:space="preserve">. </w:t>
      </w:r>
    </w:p>
    <w:p w:rsidR="00286311" w:rsidRDefault="00286311" w:rsidP="00A844CC">
      <w:pPr>
        <w:pStyle w:val="Style10"/>
        <w:widowControl/>
        <w:spacing w:line="240" w:lineRule="auto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Рассмотрение полученной информации проводится коллегиально. В обсуждении в обязательном порядке принимают участие следующие лица: руководитель организации, его заместитель, </w:t>
      </w:r>
      <w:r w:rsidR="00905463">
        <w:rPr>
          <w:rStyle w:val="FontStyle23"/>
          <w:sz w:val="28"/>
          <w:szCs w:val="28"/>
        </w:rPr>
        <w:t xml:space="preserve">лицо, </w:t>
      </w:r>
      <w:r>
        <w:rPr>
          <w:rStyle w:val="FontStyle23"/>
          <w:sz w:val="28"/>
          <w:szCs w:val="28"/>
        </w:rPr>
        <w:t xml:space="preserve">ответственное за разработку антикоррупционных мероприятий, работник и непосредственный руководитель работника, в отношении которого рассматривается вопрос об урегулировании конфликта интересов, сотрудник отдела кадров, председатель профсоюзного комитета. В каждом конкретном случае руководитель организации может привлечь к обсуждению иных лиц.  </w:t>
      </w:r>
    </w:p>
    <w:p w:rsidR="00286311" w:rsidRDefault="00905463" w:rsidP="00A844CC">
      <w:pPr>
        <w:pStyle w:val="Style11"/>
        <w:widowControl/>
        <w:numPr>
          <w:ilvl w:val="0"/>
          <w:numId w:val="19"/>
        </w:numPr>
        <w:tabs>
          <w:tab w:val="left" w:pos="1121"/>
        </w:tabs>
        <w:spacing w:line="240" w:lineRule="auto"/>
        <w:ind w:firstLine="672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О</w:t>
      </w:r>
      <w:r w:rsidR="00286311">
        <w:rPr>
          <w:rStyle w:val="FontStyle23"/>
          <w:sz w:val="28"/>
          <w:szCs w:val="28"/>
        </w:rPr>
        <w:t xml:space="preserve">рганизация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комиссией с целью оценки серьезности возникающих для организации </w:t>
      </w:r>
      <w:r w:rsidR="00286311">
        <w:rPr>
          <w:rStyle w:val="FontStyle23"/>
          <w:sz w:val="28"/>
          <w:szCs w:val="28"/>
        </w:rPr>
        <w:lastRenderedPageBreak/>
        <w:t xml:space="preserve">рисков и выбора наиболее подходящей формы урегулирования конфликта интересов. </w:t>
      </w:r>
    </w:p>
    <w:p w:rsidR="00286311" w:rsidRDefault="00286311" w:rsidP="00A844CC">
      <w:pPr>
        <w:pStyle w:val="Style11"/>
        <w:widowControl/>
        <w:numPr>
          <w:ilvl w:val="0"/>
          <w:numId w:val="19"/>
        </w:numPr>
        <w:tabs>
          <w:tab w:val="left" w:pos="1121"/>
        </w:tabs>
        <w:spacing w:line="240" w:lineRule="auto"/>
        <w:ind w:firstLine="672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В итоге этой работы организация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286311" w:rsidRDefault="00905463" w:rsidP="00A844CC">
      <w:pPr>
        <w:pStyle w:val="Style11"/>
        <w:widowControl/>
        <w:numPr>
          <w:ilvl w:val="0"/>
          <w:numId w:val="19"/>
        </w:numPr>
        <w:tabs>
          <w:tab w:val="left" w:pos="1121"/>
        </w:tabs>
        <w:spacing w:line="240" w:lineRule="auto"/>
        <w:ind w:firstLine="672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О</w:t>
      </w:r>
      <w:r w:rsidR="00286311">
        <w:rPr>
          <w:rStyle w:val="FontStyle23"/>
          <w:sz w:val="28"/>
          <w:szCs w:val="28"/>
        </w:rPr>
        <w:t xml:space="preserve">рганизация также может прийти к выводу, что конфликт интересов имеет место, и использовать различные способы его разрешения, в том числе: </w:t>
      </w:r>
    </w:p>
    <w:p w:rsidR="00286311" w:rsidRDefault="00286311" w:rsidP="00A844CC">
      <w:pPr>
        <w:pStyle w:val="Style11"/>
        <w:widowControl/>
        <w:numPr>
          <w:ilvl w:val="0"/>
          <w:numId w:val="2"/>
        </w:numPr>
        <w:tabs>
          <w:tab w:val="left" w:pos="825"/>
        </w:tabs>
        <w:spacing w:line="240" w:lineRule="auto"/>
        <w:ind w:firstLine="668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286311" w:rsidRDefault="00286311" w:rsidP="00A844CC">
      <w:pPr>
        <w:pStyle w:val="Style11"/>
        <w:widowControl/>
        <w:numPr>
          <w:ilvl w:val="0"/>
          <w:numId w:val="2"/>
        </w:numPr>
        <w:tabs>
          <w:tab w:val="left" w:pos="825"/>
        </w:tabs>
        <w:spacing w:line="240" w:lineRule="auto"/>
        <w:ind w:firstLine="668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86311" w:rsidRDefault="00286311" w:rsidP="00A844CC">
      <w:pPr>
        <w:pStyle w:val="Style11"/>
        <w:widowControl/>
        <w:tabs>
          <w:tab w:val="left" w:pos="963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 пересмотр и изменение функциональных обязанностей работника;</w:t>
      </w:r>
    </w:p>
    <w:p w:rsidR="00286311" w:rsidRDefault="00286311" w:rsidP="00A844CC">
      <w:pPr>
        <w:pStyle w:val="Style11"/>
        <w:widowControl/>
        <w:tabs>
          <w:tab w:val="left" w:pos="963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 перевод работника на должность, предусматривающ</w:t>
      </w:r>
      <w:r w:rsidR="00801A01">
        <w:rPr>
          <w:rStyle w:val="FontStyle23"/>
          <w:sz w:val="28"/>
          <w:szCs w:val="28"/>
        </w:rPr>
        <w:t>ую</w:t>
      </w:r>
      <w:r>
        <w:rPr>
          <w:rStyle w:val="FontStyle23"/>
          <w:sz w:val="28"/>
          <w:szCs w:val="28"/>
        </w:rPr>
        <w:t xml:space="preserve"> выполнение функциональных обязанностей, не связанных с конфликтом интересов;</w:t>
      </w:r>
    </w:p>
    <w:p w:rsidR="00286311" w:rsidRDefault="00286311" w:rsidP="00A844CC">
      <w:pPr>
        <w:pStyle w:val="Style11"/>
        <w:widowControl/>
        <w:tabs>
          <w:tab w:val="left" w:pos="963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 отказ работника от своего личного интереса, порождающего конфликт интерес</w:t>
      </w:r>
      <w:r w:rsidR="00905463">
        <w:rPr>
          <w:rStyle w:val="FontStyle23"/>
          <w:sz w:val="28"/>
          <w:szCs w:val="28"/>
        </w:rPr>
        <w:t>ов</w:t>
      </w:r>
      <w:r>
        <w:rPr>
          <w:rStyle w:val="FontStyle23"/>
          <w:sz w:val="28"/>
          <w:szCs w:val="28"/>
        </w:rPr>
        <w:t>;</w:t>
      </w:r>
    </w:p>
    <w:p w:rsidR="00286311" w:rsidRDefault="00286311" w:rsidP="00A844CC">
      <w:pPr>
        <w:pStyle w:val="Style11"/>
        <w:widowControl/>
        <w:tabs>
          <w:tab w:val="left" w:pos="963"/>
        </w:tabs>
        <w:spacing w:line="240" w:lineRule="auto"/>
        <w:ind w:firstLine="709"/>
      </w:pPr>
      <w:r>
        <w:rPr>
          <w:rStyle w:val="FontStyle23"/>
          <w:sz w:val="28"/>
          <w:szCs w:val="28"/>
        </w:rPr>
        <w:t xml:space="preserve">- прекращение трудовых отношений между организацией и работником по основаниям, предусмотренным трудовым законодательством Российской Федерации. </w:t>
      </w:r>
    </w:p>
    <w:p w:rsidR="00286311" w:rsidRDefault="00286311" w:rsidP="00A844CC">
      <w:pPr>
        <w:pStyle w:val="Style11"/>
        <w:widowControl/>
        <w:numPr>
          <w:ilvl w:val="0"/>
          <w:numId w:val="20"/>
        </w:numPr>
        <w:tabs>
          <w:tab w:val="left" w:pos="1068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Перечень способов разрешения конфликта интересов, указанный в пункте 5.6 Положения, не является исчерпывающим. В каждом конкретном случае комиссией могут быть найдены иные формы его урегулирования. </w:t>
      </w:r>
    </w:p>
    <w:p w:rsidR="00286311" w:rsidRDefault="00286311" w:rsidP="00A844CC">
      <w:pPr>
        <w:pStyle w:val="Style6"/>
        <w:widowControl/>
        <w:spacing w:line="240" w:lineRule="auto"/>
        <w:jc w:val="left"/>
      </w:pPr>
    </w:p>
    <w:p w:rsidR="00286311" w:rsidRDefault="00286311" w:rsidP="00A844CC">
      <w:pPr>
        <w:pStyle w:val="Style6"/>
        <w:widowControl/>
        <w:spacing w:line="24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VI. КОНФИДЕНЦИАЛЬНАЯ ИНФОРМАЦИЯ И ЕЕ ЗАЩИТА </w:t>
      </w:r>
    </w:p>
    <w:p w:rsidR="00286311" w:rsidRDefault="00286311" w:rsidP="00A844CC">
      <w:pPr>
        <w:pStyle w:val="Style9"/>
        <w:widowControl/>
        <w:spacing w:line="240" w:lineRule="auto"/>
        <w:ind w:firstLine="529"/>
      </w:pPr>
    </w:p>
    <w:p w:rsidR="00286311" w:rsidRDefault="00286311" w:rsidP="00A844CC">
      <w:pPr>
        <w:pStyle w:val="Style9"/>
        <w:widowControl/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6.1. В целях предотвращения неправомерного использования персональных данных и конфиденциальной информации</w:t>
      </w:r>
      <w:bookmarkStart w:id="0" w:name="_GoBack"/>
      <w:bookmarkEnd w:id="0"/>
      <w:r>
        <w:rPr>
          <w:rStyle w:val="FontStyle23"/>
          <w:sz w:val="28"/>
          <w:szCs w:val="28"/>
        </w:rPr>
        <w:t xml:space="preserve"> организация: </w:t>
      </w:r>
    </w:p>
    <w:p w:rsidR="00286311" w:rsidRDefault="00286311" w:rsidP="00A844CC">
      <w:pPr>
        <w:pStyle w:val="Style14"/>
        <w:widowControl/>
        <w:spacing w:line="240" w:lineRule="auto"/>
        <w:ind w:firstLine="709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 определяет   переч</w:t>
      </w:r>
      <w:r w:rsidR="00905463">
        <w:rPr>
          <w:rStyle w:val="FontStyle23"/>
          <w:sz w:val="28"/>
          <w:szCs w:val="28"/>
        </w:rPr>
        <w:t>е</w:t>
      </w:r>
      <w:r>
        <w:rPr>
          <w:rStyle w:val="FontStyle23"/>
          <w:sz w:val="28"/>
          <w:szCs w:val="28"/>
        </w:rPr>
        <w:t>н</w:t>
      </w:r>
      <w:r w:rsidR="00905463">
        <w:rPr>
          <w:rStyle w:val="FontStyle23"/>
          <w:sz w:val="28"/>
          <w:szCs w:val="28"/>
        </w:rPr>
        <w:t>ь</w:t>
      </w:r>
      <w:r>
        <w:rPr>
          <w:rStyle w:val="FontStyle23"/>
          <w:sz w:val="28"/>
          <w:szCs w:val="28"/>
        </w:rPr>
        <w:t xml:space="preserve">   информации</w:t>
      </w:r>
      <w:r w:rsidR="00905463">
        <w:rPr>
          <w:rStyle w:val="FontStyle23"/>
          <w:sz w:val="28"/>
          <w:szCs w:val="28"/>
        </w:rPr>
        <w:t>,</w:t>
      </w:r>
      <w:r>
        <w:rPr>
          <w:rStyle w:val="FontStyle23"/>
          <w:sz w:val="28"/>
          <w:szCs w:val="28"/>
        </w:rPr>
        <w:t xml:space="preserve">   относящ</w:t>
      </w:r>
      <w:r w:rsidR="00905463">
        <w:rPr>
          <w:rStyle w:val="FontStyle23"/>
          <w:sz w:val="28"/>
          <w:szCs w:val="28"/>
        </w:rPr>
        <w:t>ейс</w:t>
      </w:r>
      <w:r>
        <w:rPr>
          <w:rStyle w:val="FontStyle23"/>
          <w:sz w:val="28"/>
          <w:szCs w:val="28"/>
        </w:rPr>
        <w:t xml:space="preserve">я   к конфиденциальной информации, персональным данным; </w:t>
      </w:r>
    </w:p>
    <w:p w:rsidR="00286311" w:rsidRDefault="00286311" w:rsidP="00A844CC">
      <w:pPr>
        <w:pStyle w:val="Style8"/>
        <w:widowControl/>
        <w:numPr>
          <w:ilvl w:val="0"/>
          <w:numId w:val="21"/>
        </w:numPr>
        <w:tabs>
          <w:tab w:val="left" w:pos="663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устанавливает различные уровни доступа должностных лиц к конфиденциальной информации, персональным данным;</w:t>
      </w:r>
    </w:p>
    <w:p w:rsidR="00286311" w:rsidRDefault="00286311" w:rsidP="00A844CC">
      <w:pPr>
        <w:pStyle w:val="Style14"/>
        <w:widowControl/>
        <w:spacing w:line="240" w:lineRule="auto"/>
        <w:ind w:firstLine="709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- устанавливает   правила   использования   конфиденциальной информации, персональных данных; </w:t>
      </w:r>
    </w:p>
    <w:p w:rsidR="00286311" w:rsidRDefault="00286311" w:rsidP="00A844CC">
      <w:pPr>
        <w:pStyle w:val="Style8"/>
        <w:widowControl/>
        <w:numPr>
          <w:ilvl w:val="0"/>
          <w:numId w:val="21"/>
        </w:numPr>
        <w:tabs>
          <w:tab w:val="left" w:pos="663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обеспечивает наличие письменного обязательства работников о неразглашении персональных данных</w:t>
      </w:r>
      <w:r w:rsidR="00905463">
        <w:rPr>
          <w:rStyle w:val="FontStyle23"/>
          <w:sz w:val="28"/>
          <w:szCs w:val="28"/>
        </w:rPr>
        <w:t xml:space="preserve"> и</w:t>
      </w:r>
      <w:r>
        <w:rPr>
          <w:rStyle w:val="FontStyle23"/>
          <w:sz w:val="28"/>
          <w:szCs w:val="28"/>
        </w:rPr>
        <w:t xml:space="preserve"> конфиденциальной информации</w:t>
      </w:r>
      <w:r w:rsidR="00905463">
        <w:rPr>
          <w:rStyle w:val="FontStyle23"/>
          <w:sz w:val="28"/>
          <w:szCs w:val="28"/>
        </w:rPr>
        <w:t>;</w:t>
      </w:r>
    </w:p>
    <w:p w:rsidR="00286311" w:rsidRDefault="00286311" w:rsidP="00A844CC">
      <w:pPr>
        <w:pStyle w:val="Style8"/>
        <w:widowControl/>
        <w:numPr>
          <w:ilvl w:val="0"/>
          <w:numId w:val="21"/>
        </w:numPr>
        <w:tabs>
          <w:tab w:val="left" w:pos="663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ограничивает свободный доступ посторонних лиц в помещения </w:t>
      </w:r>
      <w:r w:rsidR="00905463">
        <w:rPr>
          <w:rStyle w:val="FontStyle23"/>
          <w:sz w:val="28"/>
          <w:szCs w:val="28"/>
        </w:rPr>
        <w:t>организации (её структурных</w:t>
      </w:r>
      <w:r>
        <w:rPr>
          <w:rStyle w:val="FontStyle23"/>
          <w:sz w:val="28"/>
          <w:szCs w:val="28"/>
        </w:rPr>
        <w:t xml:space="preserve"> подразделений</w:t>
      </w:r>
      <w:r w:rsidR="00905463">
        <w:rPr>
          <w:rStyle w:val="FontStyle23"/>
          <w:sz w:val="28"/>
          <w:szCs w:val="28"/>
        </w:rPr>
        <w:t>)</w:t>
      </w:r>
      <w:r>
        <w:rPr>
          <w:rStyle w:val="FontStyle23"/>
          <w:sz w:val="28"/>
          <w:szCs w:val="28"/>
        </w:rPr>
        <w:t>, предназначенные для хранения и обработки сведений, содержащих персональные данные, и информацию, относимую к</w:t>
      </w:r>
      <w:r w:rsidR="00582530">
        <w:rPr>
          <w:rStyle w:val="FontStyle23"/>
          <w:sz w:val="28"/>
          <w:szCs w:val="28"/>
        </w:rPr>
        <w:t>конфиденциальной</w:t>
      </w:r>
      <w:r>
        <w:rPr>
          <w:rStyle w:val="FontStyle23"/>
          <w:sz w:val="28"/>
          <w:szCs w:val="28"/>
        </w:rPr>
        <w:t>.</w:t>
      </w:r>
    </w:p>
    <w:p w:rsidR="00286311" w:rsidRDefault="00286311" w:rsidP="00A844CC">
      <w:pPr>
        <w:pStyle w:val="Style11"/>
        <w:widowControl/>
        <w:tabs>
          <w:tab w:val="left" w:pos="696"/>
        </w:tabs>
        <w:spacing w:line="240" w:lineRule="auto"/>
        <w:ind w:firstLine="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ab/>
        <w:t xml:space="preserve">- </w:t>
      </w:r>
      <w:r w:rsidR="00582530">
        <w:rPr>
          <w:rStyle w:val="FontStyle23"/>
          <w:sz w:val="28"/>
          <w:szCs w:val="28"/>
        </w:rPr>
        <w:t xml:space="preserve">обеспечивает сохранность </w:t>
      </w:r>
      <w:r>
        <w:rPr>
          <w:rStyle w:val="FontStyle23"/>
          <w:sz w:val="28"/>
          <w:szCs w:val="28"/>
        </w:rPr>
        <w:t>документ</w:t>
      </w:r>
      <w:r w:rsidR="00582530">
        <w:rPr>
          <w:rStyle w:val="FontStyle23"/>
          <w:sz w:val="28"/>
          <w:szCs w:val="28"/>
        </w:rPr>
        <w:t>ов</w:t>
      </w:r>
      <w:r>
        <w:rPr>
          <w:rStyle w:val="FontStyle23"/>
          <w:sz w:val="28"/>
          <w:szCs w:val="28"/>
        </w:rPr>
        <w:t>, содержащи</w:t>
      </w:r>
      <w:r w:rsidR="00582530">
        <w:rPr>
          <w:rStyle w:val="FontStyle23"/>
          <w:sz w:val="28"/>
          <w:szCs w:val="28"/>
        </w:rPr>
        <w:t>х</w:t>
      </w:r>
      <w:r>
        <w:rPr>
          <w:rStyle w:val="FontStyle23"/>
          <w:sz w:val="28"/>
          <w:szCs w:val="28"/>
        </w:rPr>
        <w:t xml:space="preserve"> персональные данные, </w:t>
      </w:r>
      <w:r w:rsidR="00582530">
        <w:rPr>
          <w:rStyle w:val="FontStyle23"/>
          <w:sz w:val="28"/>
          <w:szCs w:val="28"/>
        </w:rPr>
        <w:t>конфиденциальную информацию</w:t>
      </w:r>
      <w:r>
        <w:rPr>
          <w:rStyle w:val="FontStyle23"/>
          <w:sz w:val="28"/>
          <w:szCs w:val="28"/>
        </w:rPr>
        <w:t>.</w:t>
      </w:r>
    </w:p>
    <w:p w:rsidR="00286311" w:rsidRDefault="00286311" w:rsidP="00A844CC">
      <w:pPr>
        <w:pStyle w:val="Style6"/>
        <w:widowControl/>
        <w:spacing w:line="240" w:lineRule="auto"/>
      </w:pPr>
    </w:p>
    <w:p w:rsidR="00286311" w:rsidRDefault="00286311" w:rsidP="00A844CC">
      <w:pPr>
        <w:pStyle w:val="Style6"/>
        <w:widowControl/>
        <w:spacing w:line="240" w:lineRule="auto"/>
        <w:rPr>
          <w:rStyle w:val="FontStyle21"/>
          <w:color w:val="000000" w:themeColor="text1"/>
          <w:sz w:val="28"/>
          <w:szCs w:val="28"/>
        </w:rPr>
      </w:pPr>
      <w:r>
        <w:rPr>
          <w:rStyle w:val="FontStyle21"/>
          <w:color w:val="000000" w:themeColor="text1"/>
          <w:sz w:val="28"/>
          <w:szCs w:val="28"/>
        </w:rPr>
        <w:lastRenderedPageBreak/>
        <w:t>VII. КОНТРОЛЬ ЗА СОБЛЮДЕНИЕМ ПРАВИЛ И ПРОЦЕДУР, ПРЕДУСМОТРЕННЫХ ПОЛОЖЕНИЕМ</w:t>
      </w:r>
    </w:p>
    <w:p w:rsidR="00286311" w:rsidRDefault="00286311" w:rsidP="00A844CC">
      <w:pPr>
        <w:pStyle w:val="Style8"/>
        <w:widowControl/>
        <w:spacing w:line="240" w:lineRule="auto"/>
        <w:ind w:firstLine="534"/>
      </w:pPr>
    </w:p>
    <w:p w:rsidR="00286311" w:rsidRDefault="00286311" w:rsidP="00A844CC">
      <w:pPr>
        <w:pStyle w:val="Style8"/>
        <w:widowControl/>
        <w:tabs>
          <w:tab w:val="left" w:pos="1163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7.1.</w:t>
      </w:r>
      <w:r>
        <w:rPr>
          <w:rStyle w:val="FontStyle23"/>
          <w:sz w:val="28"/>
          <w:szCs w:val="28"/>
        </w:rPr>
        <w:tab/>
        <w:t xml:space="preserve">Осуществление внутреннего контроля </w:t>
      </w:r>
      <w:r w:rsidR="00582530">
        <w:rPr>
          <w:rStyle w:val="FontStyle23"/>
          <w:sz w:val="28"/>
          <w:szCs w:val="28"/>
        </w:rPr>
        <w:t>за</w:t>
      </w:r>
      <w:r>
        <w:rPr>
          <w:rStyle w:val="FontStyle23"/>
          <w:sz w:val="28"/>
          <w:szCs w:val="28"/>
        </w:rPr>
        <w:t>соблюдени</w:t>
      </w:r>
      <w:r w:rsidR="00582530">
        <w:rPr>
          <w:rStyle w:val="FontStyle23"/>
          <w:sz w:val="28"/>
          <w:szCs w:val="28"/>
        </w:rPr>
        <w:t>ем</w:t>
      </w:r>
      <w:r>
        <w:rPr>
          <w:rStyle w:val="FontStyle23"/>
          <w:sz w:val="28"/>
          <w:szCs w:val="28"/>
        </w:rPr>
        <w:t xml:space="preserve"> в организации работниками правил и процедур, предусмотренных настоящим Положением,возлагается на лицо, ответственное за разработку антикоррупционных мероприятий и специально создаваемую в организации  комиссию.</w:t>
      </w:r>
    </w:p>
    <w:p w:rsidR="00286311" w:rsidRDefault="00286311" w:rsidP="00A844CC">
      <w:pPr>
        <w:pStyle w:val="Style11"/>
        <w:widowControl/>
        <w:tabs>
          <w:tab w:val="left" w:pos="982"/>
        </w:tabs>
        <w:spacing w:line="240" w:lineRule="auto"/>
        <w:ind w:firstLine="709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7.2.</w:t>
      </w:r>
      <w:r>
        <w:rPr>
          <w:rStyle w:val="FontStyle23"/>
          <w:sz w:val="28"/>
          <w:szCs w:val="28"/>
        </w:rPr>
        <w:tab/>
        <w:t xml:space="preserve">Осуществление внутреннего контроля включает в себя: </w:t>
      </w:r>
    </w:p>
    <w:p w:rsidR="00286311" w:rsidRDefault="00286311" w:rsidP="00A844CC">
      <w:pPr>
        <w:pStyle w:val="Style8"/>
        <w:widowControl/>
        <w:numPr>
          <w:ilvl w:val="0"/>
          <w:numId w:val="22"/>
        </w:numPr>
        <w:tabs>
          <w:tab w:val="left" w:pos="753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отслеживание на основании имеющейся (полученной) информации действий, которые вызывают конфликт интересов;</w:t>
      </w:r>
    </w:p>
    <w:p w:rsidR="00286311" w:rsidRDefault="00286311" w:rsidP="00A844CC">
      <w:pPr>
        <w:pStyle w:val="Style8"/>
        <w:widowControl/>
        <w:numPr>
          <w:ilvl w:val="0"/>
          <w:numId w:val="22"/>
        </w:numPr>
        <w:tabs>
          <w:tab w:val="left" w:pos="753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право требовать предоставления работниками организации  объяснений в письменной форме по вопросам, возникающим в ходе исполнения ими своих обязанностей при осуществлении профессиональной деятельности;</w:t>
      </w:r>
    </w:p>
    <w:p w:rsidR="00286311" w:rsidRDefault="00286311" w:rsidP="00A844CC">
      <w:pPr>
        <w:pStyle w:val="Style8"/>
        <w:widowControl/>
        <w:numPr>
          <w:ilvl w:val="0"/>
          <w:numId w:val="23"/>
        </w:numPr>
        <w:tabs>
          <w:tab w:val="left" w:pos="815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осуществление служебных проверок по фактам нарушений работниками организации  условий настоящего Положения и иных правовых актов антикоррупционной направленности;</w:t>
      </w:r>
    </w:p>
    <w:p w:rsidR="00286311" w:rsidRDefault="00286311" w:rsidP="00A844CC">
      <w:pPr>
        <w:pStyle w:val="Style11"/>
        <w:widowControl/>
        <w:tabs>
          <w:tab w:val="left" w:pos="730"/>
        </w:tabs>
        <w:spacing w:line="240" w:lineRule="auto"/>
        <w:ind w:firstLine="709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- соблюдение конфиденциальности полученной информации; </w:t>
      </w:r>
    </w:p>
    <w:p w:rsidR="00286311" w:rsidRDefault="00286311" w:rsidP="00A844CC">
      <w:pPr>
        <w:pStyle w:val="Style8"/>
        <w:widowControl/>
        <w:numPr>
          <w:ilvl w:val="0"/>
          <w:numId w:val="15"/>
        </w:numPr>
        <w:tabs>
          <w:tab w:val="left" w:pos="658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незамедлительное уведомление руководителя организации о выявленных фактах конфликта интересов (вероятности его наступления) и результатах провед</w:t>
      </w:r>
      <w:r w:rsidR="00582530">
        <w:rPr>
          <w:rStyle w:val="FontStyle23"/>
          <w:sz w:val="28"/>
          <w:szCs w:val="28"/>
        </w:rPr>
        <w:t>ё</w:t>
      </w:r>
      <w:r>
        <w:rPr>
          <w:rStyle w:val="FontStyle23"/>
          <w:sz w:val="28"/>
          <w:szCs w:val="28"/>
        </w:rPr>
        <w:t xml:space="preserve">нных в связи с этим служебных проверок; </w:t>
      </w:r>
    </w:p>
    <w:p w:rsidR="00286311" w:rsidRDefault="00286311" w:rsidP="00A844CC">
      <w:pPr>
        <w:pStyle w:val="Style9"/>
        <w:widowControl/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 иные действия</w:t>
      </w:r>
      <w:r w:rsidR="00582530">
        <w:rPr>
          <w:rStyle w:val="FontStyle23"/>
          <w:sz w:val="28"/>
          <w:szCs w:val="28"/>
        </w:rPr>
        <w:t>,</w:t>
      </w:r>
      <w:r>
        <w:rPr>
          <w:rStyle w:val="FontStyle23"/>
          <w:sz w:val="28"/>
          <w:szCs w:val="28"/>
        </w:rPr>
        <w:t xml:space="preserve"> направленные на обеспечение соблюдени</w:t>
      </w:r>
      <w:r w:rsidR="00582530">
        <w:rPr>
          <w:rStyle w:val="FontStyle23"/>
          <w:sz w:val="28"/>
          <w:szCs w:val="28"/>
        </w:rPr>
        <w:t>я</w:t>
      </w:r>
      <w:r>
        <w:rPr>
          <w:rStyle w:val="FontStyle23"/>
          <w:sz w:val="28"/>
          <w:szCs w:val="28"/>
        </w:rPr>
        <w:t xml:space="preserve"> настоящего Положения и предотвращение конфликта интересов.</w:t>
      </w:r>
    </w:p>
    <w:p w:rsidR="00286311" w:rsidRDefault="00286311" w:rsidP="00A844CC">
      <w:pPr>
        <w:pStyle w:val="Style6"/>
        <w:widowControl/>
        <w:spacing w:line="240" w:lineRule="auto"/>
      </w:pPr>
    </w:p>
    <w:p w:rsidR="00286311" w:rsidRDefault="00286311" w:rsidP="00A844CC">
      <w:pPr>
        <w:pStyle w:val="Style6"/>
        <w:widowControl/>
        <w:spacing w:line="24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VII. МЕРЫ ОТВЕТСТВЕННОСТИ </w:t>
      </w:r>
    </w:p>
    <w:p w:rsidR="00582530" w:rsidRDefault="00582530" w:rsidP="00A844CC">
      <w:pPr>
        <w:pStyle w:val="Style6"/>
        <w:widowControl/>
        <w:spacing w:line="240" w:lineRule="auto"/>
        <w:rPr>
          <w:rStyle w:val="FontStyle21"/>
          <w:sz w:val="28"/>
          <w:szCs w:val="28"/>
        </w:rPr>
      </w:pPr>
    </w:p>
    <w:p w:rsidR="00286311" w:rsidRDefault="00286311" w:rsidP="00A844CC">
      <w:pPr>
        <w:pStyle w:val="Style6"/>
        <w:widowControl/>
        <w:spacing w:line="240" w:lineRule="auto"/>
        <w:ind w:firstLine="720"/>
        <w:jc w:val="both"/>
        <w:rPr>
          <w:rStyle w:val="FontStyle23"/>
          <w:sz w:val="28"/>
          <w:szCs w:val="28"/>
        </w:rPr>
      </w:pPr>
      <w:r w:rsidRPr="00582530">
        <w:rPr>
          <w:rStyle w:val="FontStyle21"/>
          <w:b w:val="0"/>
          <w:sz w:val="28"/>
          <w:szCs w:val="28"/>
        </w:rPr>
        <w:t>8.1.</w:t>
      </w:r>
      <w:r>
        <w:rPr>
          <w:rStyle w:val="FontStyle23"/>
          <w:sz w:val="28"/>
          <w:szCs w:val="28"/>
        </w:rPr>
        <w:t>Работник, совершивший коррупционное правонарушение, несет юридическую ответственность, предусмотренную действующим законодательством Российской Федерации.</w:t>
      </w:r>
    </w:p>
    <w:p w:rsidR="00286311" w:rsidRDefault="00286311" w:rsidP="00A844CC">
      <w:pPr>
        <w:pStyle w:val="Style6"/>
        <w:widowControl/>
        <w:spacing w:line="240" w:lineRule="auto"/>
        <w:ind w:firstLine="720"/>
        <w:jc w:val="both"/>
        <w:rPr>
          <w:rStyle w:val="FontStyle23"/>
          <w:sz w:val="28"/>
          <w:szCs w:val="28"/>
        </w:rPr>
      </w:pPr>
    </w:p>
    <w:p w:rsidR="00286311" w:rsidRDefault="00286311" w:rsidP="00A844CC">
      <w:pPr>
        <w:pStyle w:val="Style6"/>
        <w:widowControl/>
        <w:spacing w:line="240" w:lineRule="auto"/>
        <w:ind w:firstLine="720"/>
        <w:jc w:val="both"/>
        <w:rPr>
          <w:rStyle w:val="FontStyle23"/>
          <w:sz w:val="28"/>
          <w:szCs w:val="28"/>
        </w:rPr>
      </w:pPr>
    </w:p>
    <w:p w:rsidR="00286311" w:rsidRDefault="00286311" w:rsidP="00A844CC">
      <w:pPr>
        <w:pStyle w:val="Style6"/>
        <w:widowControl/>
        <w:spacing w:line="240" w:lineRule="auto"/>
        <w:ind w:firstLine="720"/>
        <w:jc w:val="both"/>
        <w:rPr>
          <w:rStyle w:val="FontStyle23"/>
          <w:sz w:val="28"/>
          <w:szCs w:val="28"/>
        </w:rPr>
      </w:pPr>
    </w:p>
    <w:p w:rsidR="00286311" w:rsidRDefault="00286311" w:rsidP="00A844CC">
      <w:pPr>
        <w:pStyle w:val="Style6"/>
        <w:widowControl/>
        <w:spacing w:line="240" w:lineRule="auto"/>
        <w:ind w:firstLine="720"/>
        <w:jc w:val="both"/>
        <w:rPr>
          <w:rStyle w:val="FontStyle23"/>
          <w:sz w:val="28"/>
          <w:szCs w:val="28"/>
        </w:rPr>
      </w:pPr>
    </w:p>
    <w:p w:rsidR="00286311" w:rsidRDefault="00286311" w:rsidP="00A844CC">
      <w:pPr>
        <w:pStyle w:val="Style6"/>
        <w:widowControl/>
        <w:spacing w:line="240" w:lineRule="auto"/>
        <w:ind w:firstLine="720"/>
        <w:jc w:val="both"/>
        <w:rPr>
          <w:rStyle w:val="FontStyle23"/>
          <w:sz w:val="28"/>
          <w:szCs w:val="28"/>
        </w:rPr>
      </w:pPr>
    </w:p>
    <w:p w:rsidR="00286311" w:rsidRDefault="00286311" w:rsidP="00A844CC">
      <w:pPr>
        <w:pStyle w:val="Style6"/>
        <w:widowControl/>
        <w:spacing w:line="240" w:lineRule="auto"/>
        <w:ind w:firstLine="720"/>
        <w:jc w:val="both"/>
        <w:rPr>
          <w:rStyle w:val="FontStyle23"/>
          <w:sz w:val="28"/>
          <w:szCs w:val="28"/>
        </w:rPr>
      </w:pPr>
    </w:p>
    <w:p w:rsidR="00286311" w:rsidRDefault="00286311" w:rsidP="00A844CC">
      <w:pPr>
        <w:pStyle w:val="Style6"/>
        <w:widowControl/>
        <w:spacing w:line="240" w:lineRule="auto"/>
        <w:ind w:firstLine="720"/>
        <w:jc w:val="both"/>
        <w:rPr>
          <w:rStyle w:val="FontStyle23"/>
          <w:sz w:val="28"/>
          <w:szCs w:val="28"/>
        </w:rPr>
      </w:pPr>
    </w:p>
    <w:p w:rsidR="00286311" w:rsidRDefault="00286311" w:rsidP="00A844CC">
      <w:pPr>
        <w:pStyle w:val="Style6"/>
        <w:widowControl/>
        <w:spacing w:line="240" w:lineRule="auto"/>
        <w:ind w:firstLine="720"/>
        <w:jc w:val="both"/>
        <w:rPr>
          <w:rStyle w:val="FontStyle23"/>
          <w:sz w:val="28"/>
          <w:szCs w:val="28"/>
        </w:rPr>
      </w:pPr>
    </w:p>
    <w:p w:rsidR="00286311" w:rsidRDefault="00286311" w:rsidP="00A844CC">
      <w:pPr>
        <w:pStyle w:val="Style6"/>
        <w:widowControl/>
        <w:spacing w:line="240" w:lineRule="auto"/>
        <w:ind w:firstLine="720"/>
        <w:jc w:val="both"/>
        <w:rPr>
          <w:rStyle w:val="FontStyle23"/>
          <w:sz w:val="28"/>
          <w:szCs w:val="28"/>
        </w:rPr>
      </w:pPr>
    </w:p>
    <w:p w:rsidR="00286311" w:rsidRDefault="00286311" w:rsidP="00A844CC">
      <w:pPr>
        <w:pStyle w:val="Style6"/>
        <w:widowControl/>
        <w:spacing w:line="240" w:lineRule="auto"/>
        <w:ind w:firstLine="720"/>
        <w:jc w:val="both"/>
        <w:rPr>
          <w:rStyle w:val="FontStyle23"/>
          <w:sz w:val="28"/>
          <w:szCs w:val="28"/>
        </w:rPr>
      </w:pPr>
    </w:p>
    <w:p w:rsidR="00286311" w:rsidRDefault="00286311" w:rsidP="00A844CC">
      <w:pPr>
        <w:pStyle w:val="Style6"/>
        <w:widowControl/>
        <w:spacing w:line="240" w:lineRule="auto"/>
        <w:ind w:firstLine="720"/>
        <w:jc w:val="both"/>
        <w:rPr>
          <w:rStyle w:val="FontStyle23"/>
          <w:sz w:val="28"/>
          <w:szCs w:val="28"/>
        </w:rPr>
      </w:pPr>
    </w:p>
    <w:p w:rsidR="00A844CC" w:rsidRDefault="00A844CC" w:rsidP="00A844CC">
      <w:pPr>
        <w:pStyle w:val="Style6"/>
        <w:widowControl/>
        <w:spacing w:line="240" w:lineRule="auto"/>
        <w:ind w:firstLine="720"/>
        <w:jc w:val="both"/>
        <w:rPr>
          <w:rStyle w:val="FontStyle23"/>
          <w:sz w:val="28"/>
          <w:szCs w:val="28"/>
        </w:rPr>
      </w:pPr>
    </w:p>
    <w:p w:rsidR="00587202" w:rsidRDefault="00587202" w:rsidP="00A844CC">
      <w:pPr>
        <w:pStyle w:val="Style6"/>
        <w:widowControl/>
        <w:spacing w:line="240" w:lineRule="auto"/>
        <w:ind w:firstLine="720"/>
        <w:jc w:val="both"/>
        <w:rPr>
          <w:rStyle w:val="FontStyle23"/>
          <w:sz w:val="28"/>
          <w:szCs w:val="28"/>
        </w:rPr>
      </w:pPr>
    </w:p>
    <w:p w:rsidR="00582530" w:rsidRDefault="00582530" w:rsidP="00A844CC">
      <w:pPr>
        <w:pStyle w:val="Style6"/>
        <w:widowControl/>
        <w:spacing w:line="240" w:lineRule="auto"/>
        <w:ind w:firstLine="720"/>
        <w:jc w:val="both"/>
        <w:rPr>
          <w:rStyle w:val="FontStyle23"/>
          <w:sz w:val="28"/>
          <w:szCs w:val="28"/>
        </w:rPr>
      </w:pPr>
    </w:p>
    <w:p w:rsidR="00587202" w:rsidRDefault="00587202" w:rsidP="00A844CC">
      <w:pPr>
        <w:pStyle w:val="Style16"/>
        <w:widowControl/>
        <w:rPr>
          <w:rStyle w:val="FontStyle28"/>
          <w:sz w:val="28"/>
          <w:szCs w:val="28"/>
        </w:rPr>
      </w:pPr>
    </w:p>
    <w:p w:rsidR="00587202" w:rsidRDefault="00587202" w:rsidP="00A844CC">
      <w:pPr>
        <w:pStyle w:val="Style16"/>
        <w:widowControl/>
        <w:rPr>
          <w:rStyle w:val="FontStyle28"/>
          <w:sz w:val="28"/>
          <w:szCs w:val="28"/>
        </w:rPr>
      </w:pPr>
    </w:p>
    <w:p w:rsidR="00286311" w:rsidRDefault="00286311" w:rsidP="00A844CC">
      <w:pPr>
        <w:pStyle w:val="Style16"/>
        <w:widowControl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lastRenderedPageBreak/>
        <w:t xml:space="preserve">Приложение </w:t>
      </w:r>
    </w:p>
    <w:p w:rsidR="00286311" w:rsidRDefault="00286311" w:rsidP="00A844CC">
      <w:pPr>
        <w:pStyle w:val="Style16"/>
        <w:widowControl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к Положению о конфликте интересов </w:t>
      </w:r>
    </w:p>
    <w:p w:rsidR="00286311" w:rsidRDefault="00286311" w:rsidP="00A844CC">
      <w:pPr>
        <w:pStyle w:val="Style16"/>
        <w:widowControl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в организации </w:t>
      </w:r>
    </w:p>
    <w:p w:rsidR="00286311" w:rsidRDefault="00286311" w:rsidP="00A844CC">
      <w:pPr>
        <w:pStyle w:val="Style16"/>
        <w:widowControl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ОГБУ «________________________»</w:t>
      </w:r>
    </w:p>
    <w:p w:rsidR="00286311" w:rsidRDefault="00286311" w:rsidP="00A844CC">
      <w:pPr>
        <w:pStyle w:val="Style16"/>
        <w:widowControl/>
        <w:jc w:val="left"/>
        <w:rPr>
          <w:rStyle w:val="FontStyle28"/>
          <w:sz w:val="18"/>
          <w:szCs w:val="18"/>
        </w:rPr>
      </w:pPr>
      <w:r>
        <w:rPr>
          <w:rStyle w:val="FontStyle28"/>
          <w:sz w:val="18"/>
          <w:szCs w:val="18"/>
        </w:rPr>
        <w:t>(наименование организации)</w:t>
      </w:r>
    </w:p>
    <w:p w:rsidR="00286311" w:rsidRDefault="00286311" w:rsidP="00A844CC">
      <w:pPr>
        <w:pStyle w:val="Style6"/>
        <w:widowControl/>
        <w:spacing w:line="240" w:lineRule="auto"/>
        <w:jc w:val="right"/>
        <w:rPr>
          <w:rStyle w:val="FontStyle21"/>
          <w:sz w:val="28"/>
          <w:szCs w:val="28"/>
        </w:rPr>
      </w:pPr>
    </w:p>
    <w:p w:rsidR="00286311" w:rsidRDefault="00286311" w:rsidP="00A844CC">
      <w:pPr>
        <w:pStyle w:val="Style6"/>
        <w:widowControl/>
        <w:spacing w:line="24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Форма уведомления о возникновении конфликта интересов</w:t>
      </w:r>
    </w:p>
    <w:p w:rsidR="00286311" w:rsidRDefault="00286311" w:rsidP="00A844CC">
      <w:pPr>
        <w:pStyle w:val="Style18"/>
        <w:widowControl/>
        <w:spacing w:line="240" w:lineRule="auto"/>
      </w:pPr>
    </w:p>
    <w:p w:rsidR="00286311" w:rsidRDefault="00286311" w:rsidP="00A844CC">
      <w:pPr>
        <w:pBdr>
          <w:top w:val="single" w:sz="4" w:space="1" w:color="auto"/>
        </w:pBd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(отметка об ознакомлении)</w:t>
      </w:r>
    </w:p>
    <w:p w:rsidR="00286311" w:rsidRDefault="00286311" w:rsidP="00A844CC">
      <w:pPr>
        <w:ind w:left="5812"/>
        <w:rPr>
          <w:sz w:val="28"/>
          <w:szCs w:val="28"/>
        </w:rPr>
      </w:pPr>
      <w:r>
        <w:rPr>
          <w:sz w:val="28"/>
          <w:szCs w:val="28"/>
        </w:rPr>
        <w:t>Руководителю организации</w:t>
      </w:r>
    </w:p>
    <w:p w:rsidR="00286311" w:rsidRDefault="00286311" w:rsidP="00A844CC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</w:p>
    <w:p w:rsidR="00286311" w:rsidRDefault="00286311" w:rsidP="00A844CC">
      <w:pPr>
        <w:pBdr>
          <w:top w:val="single" w:sz="4" w:space="1" w:color="auto"/>
        </w:pBdr>
        <w:ind w:left="6152"/>
        <w:rPr>
          <w:sz w:val="28"/>
          <w:szCs w:val="28"/>
        </w:rPr>
      </w:pPr>
    </w:p>
    <w:p w:rsidR="00286311" w:rsidRDefault="00286311" w:rsidP="00A844CC">
      <w:pPr>
        <w:ind w:left="5812"/>
        <w:rPr>
          <w:sz w:val="28"/>
          <w:szCs w:val="28"/>
        </w:rPr>
      </w:pPr>
    </w:p>
    <w:p w:rsidR="00286311" w:rsidRDefault="00286311" w:rsidP="00A844CC">
      <w:pPr>
        <w:pBdr>
          <w:top w:val="single" w:sz="4" w:space="1" w:color="auto"/>
        </w:pBdr>
        <w:spacing w:after="360"/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(Ф.И.О., замещаемая должность)</w:t>
      </w:r>
    </w:p>
    <w:p w:rsidR="00286311" w:rsidRDefault="00286311" w:rsidP="00A844CC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  <w:r>
        <w:rPr>
          <w:b/>
          <w:bCs/>
          <w:sz w:val="28"/>
          <w:szCs w:val="28"/>
        </w:rPr>
        <w:br/>
        <w:t>о возникновении личной заинтересованности</w:t>
      </w:r>
      <w:r>
        <w:rPr>
          <w:b/>
          <w:bCs/>
          <w:sz w:val="28"/>
          <w:szCs w:val="28"/>
        </w:rPr>
        <w:br/>
        <w:t>при исполнении должностных обязанностей,</w:t>
      </w:r>
      <w:r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286311" w:rsidRDefault="00286311" w:rsidP="00A844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286311" w:rsidRDefault="00286311" w:rsidP="00A844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  <w:r>
        <w:rPr>
          <w:sz w:val="28"/>
          <w:szCs w:val="28"/>
        </w:rPr>
        <w:br/>
      </w:r>
    </w:p>
    <w:p w:rsidR="00286311" w:rsidRDefault="00286311" w:rsidP="00A844CC">
      <w:pPr>
        <w:pBdr>
          <w:top w:val="single" w:sz="4" w:space="1" w:color="auto"/>
        </w:pBdr>
        <w:rPr>
          <w:sz w:val="28"/>
          <w:szCs w:val="28"/>
        </w:rPr>
      </w:pPr>
    </w:p>
    <w:p w:rsidR="00286311" w:rsidRDefault="00286311" w:rsidP="00A844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286311" w:rsidRDefault="00286311" w:rsidP="00A844CC">
      <w:pPr>
        <w:ind w:firstLine="567"/>
        <w:jc w:val="both"/>
        <w:rPr>
          <w:sz w:val="28"/>
          <w:szCs w:val="28"/>
        </w:rPr>
      </w:pPr>
    </w:p>
    <w:p w:rsidR="00286311" w:rsidRDefault="00286311" w:rsidP="00A844CC">
      <w:pPr>
        <w:pBdr>
          <w:top w:val="single" w:sz="4" w:space="1" w:color="auto"/>
        </w:pBdr>
        <w:rPr>
          <w:sz w:val="28"/>
          <w:szCs w:val="28"/>
        </w:rPr>
      </w:pPr>
    </w:p>
    <w:p w:rsidR="00286311" w:rsidRDefault="00286311" w:rsidP="00A844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меры по предотвращению или урегулированию конфликтаинтересов:</w:t>
      </w:r>
      <w:r>
        <w:rPr>
          <w:sz w:val="28"/>
          <w:szCs w:val="28"/>
        </w:rPr>
        <w:br/>
      </w:r>
    </w:p>
    <w:p w:rsidR="00286311" w:rsidRDefault="00286311" w:rsidP="00A844CC">
      <w:pPr>
        <w:pBdr>
          <w:top w:val="single" w:sz="4" w:space="1" w:color="auto"/>
        </w:pBdr>
        <w:rPr>
          <w:sz w:val="28"/>
          <w:szCs w:val="28"/>
        </w:rPr>
      </w:pPr>
    </w:p>
    <w:p w:rsidR="00286311" w:rsidRDefault="00286311" w:rsidP="00A844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Намереваюсь (не намереваюсь) лично присутствовать </w:t>
      </w:r>
      <w:r w:rsidR="003D2982">
        <w:rPr>
          <w:sz w:val="28"/>
          <w:szCs w:val="28"/>
        </w:rPr>
        <w:t xml:space="preserve">на заседании </w:t>
      </w:r>
      <w:r w:rsidR="003D2982">
        <w:rPr>
          <w:rStyle w:val="FontStyle23"/>
          <w:sz w:val="28"/>
          <w:szCs w:val="28"/>
        </w:rPr>
        <w:t xml:space="preserve">комиссии </w:t>
      </w:r>
      <w:r w:rsidR="003D2982">
        <w:rPr>
          <w:sz w:val="28"/>
          <w:szCs w:val="28"/>
        </w:rPr>
        <w:t xml:space="preserve">по соблюдению требований к служебному поведению работников организации и урегулированию конфликта интересов </w:t>
      </w:r>
      <w:r>
        <w:rPr>
          <w:sz w:val="28"/>
          <w:szCs w:val="28"/>
        </w:rPr>
        <w:t>при рассмотрении настоящего уведомления (нужное подчеркнуть).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8"/>
        <w:gridCol w:w="454"/>
        <w:gridCol w:w="227"/>
        <w:gridCol w:w="1571"/>
        <w:gridCol w:w="415"/>
        <w:gridCol w:w="397"/>
        <w:gridCol w:w="595"/>
        <w:gridCol w:w="2723"/>
        <w:gridCol w:w="284"/>
        <w:gridCol w:w="2672"/>
      </w:tblGrid>
      <w:tr w:rsidR="00286311" w:rsidTr="00A844CC">
        <w:tc>
          <w:tcPr>
            <w:tcW w:w="188" w:type="dxa"/>
            <w:vAlign w:val="bottom"/>
            <w:hideMark/>
          </w:tcPr>
          <w:p w:rsidR="00286311" w:rsidRDefault="00286311" w:rsidP="00A844CC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1" w:rsidRDefault="00286311" w:rsidP="00A844C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vAlign w:val="bottom"/>
            <w:hideMark/>
          </w:tcPr>
          <w:p w:rsidR="00286311" w:rsidRDefault="00286311" w:rsidP="00A844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1" w:rsidRDefault="00286311" w:rsidP="00A844C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5" w:type="dxa"/>
            <w:vAlign w:val="bottom"/>
            <w:hideMark/>
          </w:tcPr>
          <w:p w:rsidR="00286311" w:rsidRDefault="00286311" w:rsidP="00A844CC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1" w:rsidRDefault="00286311" w:rsidP="00A844C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95" w:type="dxa"/>
            <w:vAlign w:val="bottom"/>
            <w:hideMark/>
          </w:tcPr>
          <w:p w:rsidR="00286311" w:rsidRDefault="00286311" w:rsidP="00A844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1" w:rsidRDefault="00286311" w:rsidP="00A844C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286311" w:rsidRDefault="00286311" w:rsidP="00A844C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1" w:rsidRDefault="00286311" w:rsidP="00A844C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86311" w:rsidTr="00A844CC">
        <w:tc>
          <w:tcPr>
            <w:tcW w:w="188" w:type="dxa"/>
          </w:tcPr>
          <w:p w:rsidR="00286311" w:rsidRDefault="00286311" w:rsidP="00A844C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286311" w:rsidRDefault="00286311" w:rsidP="00A844C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</w:tcPr>
          <w:p w:rsidR="00286311" w:rsidRDefault="00286311" w:rsidP="00A844C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286311" w:rsidRDefault="00286311" w:rsidP="00A844C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286311" w:rsidRDefault="00286311" w:rsidP="00A844CC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286311" w:rsidRDefault="00286311" w:rsidP="00A844C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286311" w:rsidRDefault="00286311" w:rsidP="00A844C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23" w:type="dxa"/>
            <w:hideMark/>
          </w:tcPr>
          <w:p w:rsidR="00286311" w:rsidRDefault="00286311" w:rsidP="00A844C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44CC">
              <w:rPr>
                <w:szCs w:val="28"/>
              </w:rPr>
              <w:t xml:space="preserve">(подпись) </w:t>
            </w:r>
          </w:p>
        </w:tc>
        <w:tc>
          <w:tcPr>
            <w:tcW w:w="284" w:type="dxa"/>
          </w:tcPr>
          <w:p w:rsidR="00286311" w:rsidRDefault="00286311" w:rsidP="00A844C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72" w:type="dxa"/>
            <w:hideMark/>
          </w:tcPr>
          <w:p w:rsidR="00286311" w:rsidRDefault="00286311" w:rsidP="00A844CC">
            <w:pPr>
              <w:spacing w:line="276" w:lineRule="auto"/>
              <w:rPr>
                <w:sz w:val="28"/>
                <w:szCs w:val="28"/>
              </w:rPr>
            </w:pPr>
            <w:r w:rsidRPr="00A844CC">
              <w:rPr>
                <w:szCs w:val="28"/>
              </w:rPr>
              <w:t>(расшифровка подписи)</w:t>
            </w:r>
          </w:p>
        </w:tc>
      </w:tr>
    </w:tbl>
    <w:p w:rsidR="0010596C" w:rsidRDefault="0010596C" w:rsidP="00A844CC"/>
    <w:sectPr w:rsidR="0010596C" w:rsidSect="00587202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7E4" w:rsidRDefault="001207E4" w:rsidP="003D2982">
      <w:r>
        <w:separator/>
      </w:r>
    </w:p>
  </w:endnote>
  <w:endnote w:type="continuationSeparator" w:id="1">
    <w:p w:rsidR="001207E4" w:rsidRDefault="001207E4" w:rsidP="003D2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7E4" w:rsidRDefault="001207E4" w:rsidP="003D2982">
      <w:r>
        <w:separator/>
      </w:r>
    </w:p>
  </w:footnote>
  <w:footnote w:type="continuationSeparator" w:id="1">
    <w:p w:rsidR="001207E4" w:rsidRDefault="001207E4" w:rsidP="003D2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715702"/>
    </w:sdtPr>
    <w:sdtContent>
      <w:p w:rsidR="003D2982" w:rsidRDefault="007D7AAB">
        <w:pPr>
          <w:pStyle w:val="a3"/>
          <w:jc w:val="center"/>
        </w:pPr>
        <w:r>
          <w:fldChar w:fldCharType="begin"/>
        </w:r>
        <w:r w:rsidR="003D2982">
          <w:instrText>PAGE   \* MERGEFORMAT</w:instrText>
        </w:r>
        <w:r>
          <w:fldChar w:fldCharType="separate"/>
        </w:r>
        <w:r w:rsidR="00A844CC">
          <w:rPr>
            <w:noProof/>
          </w:rPr>
          <w:t>8</w:t>
        </w:r>
        <w:r>
          <w:fldChar w:fldCharType="end"/>
        </w:r>
      </w:p>
    </w:sdtContent>
  </w:sdt>
  <w:p w:rsidR="003D2982" w:rsidRDefault="003D298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D48BC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1F5186"/>
    <w:multiLevelType w:val="singleLevel"/>
    <w:tmpl w:val="84A8B3A8"/>
    <w:lvl w:ilvl="0">
      <w:start w:val="1"/>
      <w:numFmt w:val="decimal"/>
      <w:lvlText w:val="4.%1."/>
      <w:legacy w:legacy="1" w:legacySpace="0" w:legacyIndent="4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4B6483F"/>
    <w:multiLevelType w:val="singleLevel"/>
    <w:tmpl w:val="A078AFAA"/>
    <w:lvl w:ilvl="0">
      <w:start w:val="2"/>
      <w:numFmt w:val="decimal"/>
      <w:lvlText w:val="5.%1"/>
      <w:legacy w:legacy="1" w:legacySpace="0" w:legacyIndent="334"/>
      <w:lvlJc w:val="left"/>
      <w:pPr>
        <w:ind w:left="568" w:firstLine="0"/>
      </w:pPr>
      <w:rPr>
        <w:rFonts w:ascii="Times New Roman" w:hAnsi="Times New Roman" w:cs="Times New Roman" w:hint="default"/>
      </w:rPr>
    </w:lvl>
  </w:abstractNum>
  <w:abstractNum w:abstractNumId="3">
    <w:nsid w:val="485119F0"/>
    <w:multiLevelType w:val="singleLevel"/>
    <w:tmpl w:val="6C546310"/>
    <w:lvl w:ilvl="0">
      <w:start w:val="4"/>
      <w:numFmt w:val="decimal"/>
      <w:lvlText w:val="5.%1."/>
      <w:legacy w:legacy="1" w:legacySpace="0" w:legacyIndent="4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4C5452E"/>
    <w:multiLevelType w:val="singleLevel"/>
    <w:tmpl w:val="58BEE83A"/>
    <w:lvl w:ilvl="0">
      <w:start w:val="3"/>
      <w:numFmt w:val="decimal"/>
      <w:lvlText w:val="4.%1."/>
      <w:legacy w:legacy="1" w:legacySpace="0" w:legacyIndent="4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35A2F5A"/>
    <w:multiLevelType w:val="singleLevel"/>
    <w:tmpl w:val="74044396"/>
    <w:lvl w:ilvl="0">
      <w:start w:val="7"/>
      <w:numFmt w:val="decimal"/>
      <w:lvlText w:val="5.%1."/>
      <w:legacy w:legacy="1" w:legacySpace="0" w:legacyIndent="4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1A63ADC"/>
    <w:multiLevelType w:val="singleLevel"/>
    <w:tmpl w:val="B7A8348A"/>
    <w:lvl w:ilvl="0">
      <w:start w:val="1"/>
      <w:numFmt w:val="decimal"/>
      <w:lvlText w:val="3.%1."/>
      <w:legacy w:legacy="1" w:legacySpace="0" w:legacyIndent="4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1A756FF"/>
    <w:multiLevelType w:val="singleLevel"/>
    <w:tmpl w:val="74E01EA4"/>
    <w:lvl w:ilvl="0">
      <w:start w:val="1"/>
      <w:numFmt w:val="decimal"/>
      <w:lvlText w:val="1.%1."/>
      <w:legacy w:legacy="1" w:legacySpace="0" w:legacyIndent="4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5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6"/>
    <w:lvlOverride w:ilvl="0">
      <w:startOverride w:val="1"/>
    </w:lvlOverride>
  </w:num>
  <w:num w:numId="4">
    <w:abstractNumId w:val="6"/>
    <w:lvlOverride w:ilvl="0">
      <w:lvl w:ilvl="0">
        <w:start w:val="1"/>
        <w:numFmt w:val="decimal"/>
        <w:lvlText w:val="3.%1."/>
        <w:legacy w:legacy="1" w:legacySpace="0" w:legacyIndent="5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6"/>
    <w:lvlOverride w:ilvl="0">
      <w:lvl w:ilvl="0">
        <w:start w:val="1"/>
        <w:numFmt w:val="decimal"/>
        <w:lvlText w:val="3.%1."/>
        <w:legacy w:legacy="1" w:legacySpace="0" w:legacyIndent="4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lvl w:ilvl="0">
        <w:start w:val="1"/>
        <w:numFmt w:val="decimal"/>
        <w:lvlText w:val="3.%1."/>
        <w:legacy w:legacy="1" w:legacySpace="0" w:legacyIndent="5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6"/>
    <w:lvlOverride w:ilvl="0">
      <w:lvl w:ilvl="0">
        <w:start w:val="1"/>
        <w:numFmt w:val="decimal"/>
        <w:lvlText w:val="3.%1."/>
        <w:legacy w:legacy="1" w:legacySpace="0" w:legacyIndent="6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3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4"/>
    <w:lvlOverride w:ilvl="0">
      <w:lvl w:ilvl="0">
        <w:start w:val="3"/>
        <w:numFmt w:val="decimal"/>
        <w:lvlText w:val="4.%1."/>
        <w:legacy w:legacy="1" w:legacySpace="0" w:legacyIndent="4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6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3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2"/>
    <w:lvlOverride w:ilvl="0">
      <w:startOverride w:val="2"/>
    </w:lvlOverride>
  </w:num>
  <w:num w:numId="18">
    <w:abstractNumId w:val="2"/>
    <w:lvlOverride w:ilvl="0">
      <w:lvl w:ilvl="0">
        <w:start w:val="2"/>
        <w:numFmt w:val="decimal"/>
        <w:lvlText w:val="5.%1"/>
        <w:legacy w:legacy="1" w:legacySpace="0" w:legacyIndent="4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3"/>
    <w:lvlOverride w:ilvl="0">
      <w:startOverride w:val="4"/>
    </w:lvlOverride>
  </w:num>
  <w:num w:numId="20">
    <w:abstractNumId w:val="5"/>
    <w:lvlOverride w:ilvl="0">
      <w:startOverride w:val="7"/>
    </w:lvlOverride>
  </w:num>
  <w:num w:numId="21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1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28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578"/>
    <w:rsid w:val="00031E54"/>
    <w:rsid w:val="000D7027"/>
    <w:rsid w:val="0010596C"/>
    <w:rsid w:val="001207E4"/>
    <w:rsid w:val="00142160"/>
    <w:rsid w:val="001D1056"/>
    <w:rsid w:val="00260B02"/>
    <w:rsid w:val="00286311"/>
    <w:rsid w:val="003D2982"/>
    <w:rsid w:val="004674A6"/>
    <w:rsid w:val="00580578"/>
    <w:rsid w:val="00582530"/>
    <w:rsid w:val="00587202"/>
    <w:rsid w:val="00587A06"/>
    <w:rsid w:val="00631E9E"/>
    <w:rsid w:val="00784B9E"/>
    <w:rsid w:val="007D7AAB"/>
    <w:rsid w:val="00801A01"/>
    <w:rsid w:val="00905463"/>
    <w:rsid w:val="009F7D44"/>
    <w:rsid w:val="00A844CC"/>
    <w:rsid w:val="00B23050"/>
    <w:rsid w:val="00B55B0A"/>
    <w:rsid w:val="00B75939"/>
    <w:rsid w:val="00C2384B"/>
    <w:rsid w:val="00C320AB"/>
    <w:rsid w:val="00C379ED"/>
    <w:rsid w:val="00C63BF8"/>
    <w:rsid w:val="00CB0603"/>
    <w:rsid w:val="00E46CF6"/>
    <w:rsid w:val="00F6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86311"/>
    <w:pPr>
      <w:spacing w:line="274" w:lineRule="exact"/>
      <w:jc w:val="right"/>
    </w:pPr>
  </w:style>
  <w:style w:type="paragraph" w:customStyle="1" w:styleId="Style5">
    <w:name w:val="Style5"/>
    <w:basedOn w:val="a"/>
    <w:uiPriority w:val="99"/>
    <w:rsid w:val="00286311"/>
    <w:pPr>
      <w:jc w:val="center"/>
    </w:pPr>
  </w:style>
  <w:style w:type="paragraph" w:customStyle="1" w:styleId="Style6">
    <w:name w:val="Style6"/>
    <w:basedOn w:val="a"/>
    <w:uiPriority w:val="99"/>
    <w:rsid w:val="00286311"/>
    <w:pPr>
      <w:spacing w:line="279" w:lineRule="exact"/>
      <w:jc w:val="center"/>
    </w:pPr>
  </w:style>
  <w:style w:type="paragraph" w:customStyle="1" w:styleId="Style8">
    <w:name w:val="Style8"/>
    <w:basedOn w:val="a"/>
    <w:uiPriority w:val="99"/>
    <w:rsid w:val="00286311"/>
    <w:pPr>
      <w:spacing w:line="277" w:lineRule="exact"/>
      <w:ind w:firstLine="572"/>
      <w:jc w:val="both"/>
    </w:pPr>
  </w:style>
  <w:style w:type="paragraph" w:customStyle="1" w:styleId="Style9">
    <w:name w:val="Style9"/>
    <w:basedOn w:val="a"/>
    <w:uiPriority w:val="99"/>
    <w:rsid w:val="00286311"/>
    <w:pPr>
      <w:spacing w:line="283" w:lineRule="exact"/>
      <w:ind w:firstLine="553"/>
      <w:jc w:val="both"/>
    </w:pPr>
  </w:style>
  <w:style w:type="paragraph" w:customStyle="1" w:styleId="Style10">
    <w:name w:val="Style10"/>
    <w:basedOn w:val="a"/>
    <w:uiPriority w:val="99"/>
    <w:rsid w:val="00286311"/>
    <w:pPr>
      <w:spacing w:line="266" w:lineRule="exact"/>
      <w:ind w:firstLine="663"/>
      <w:jc w:val="both"/>
    </w:pPr>
  </w:style>
  <w:style w:type="paragraph" w:customStyle="1" w:styleId="Style11">
    <w:name w:val="Style11"/>
    <w:basedOn w:val="a"/>
    <w:uiPriority w:val="99"/>
    <w:rsid w:val="00286311"/>
    <w:pPr>
      <w:spacing w:line="262" w:lineRule="exact"/>
      <w:ind w:firstLine="668"/>
      <w:jc w:val="both"/>
    </w:pPr>
  </w:style>
  <w:style w:type="paragraph" w:customStyle="1" w:styleId="Style14">
    <w:name w:val="Style14"/>
    <w:basedOn w:val="a"/>
    <w:uiPriority w:val="99"/>
    <w:rsid w:val="00286311"/>
    <w:pPr>
      <w:spacing w:line="267" w:lineRule="exact"/>
      <w:ind w:firstLine="896"/>
    </w:pPr>
  </w:style>
  <w:style w:type="paragraph" w:customStyle="1" w:styleId="Style15">
    <w:name w:val="Style15"/>
    <w:basedOn w:val="a"/>
    <w:uiPriority w:val="99"/>
    <w:rsid w:val="00286311"/>
    <w:pPr>
      <w:spacing w:line="281" w:lineRule="exact"/>
      <w:ind w:hanging="1016"/>
    </w:pPr>
  </w:style>
  <w:style w:type="paragraph" w:customStyle="1" w:styleId="Style16">
    <w:name w:val="Style16"/>
    <w:basedOn w:val="a"/>
    <w:uiPriority w:val="99"/>
    <w:rsid w:val="00286311"/>
    <w:pPr>
      <w:jc w:val="right"/>
    </w:pPr>
  </w:style>
  <w:style w:type="paragraph" w:customStyle="1" w:styleId="Style18">
    <w:name w:val="Style18"/>
    <w:basedOn w:val="a"/>
    <w:uiPriority w:val="99"/>
    <w:rsid w:val="00286311"/>
    <w:pPr>
      <w:spacing w:line="180" w:lineRule="exact"/>
      <w:jc w:val="right"/>
    </w:pPr>
  </w:style>
  <w:style w:type="character" w:customStyle="1" w:styleId="FontStyle21">
    <w:name w:val="Font Style21"/>
    <w:basedOn w:val="a0"/>
    <w:uiPriority w:val="99"/>
    <w:rsid w:val="0028631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2">
    <w:name w:val="Font Style22"/>
    <w:basedOn w:val="a0"/>
    <w:uiPriority w:val="99"/>
    <w:rsid w:val="0028631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23">
    <w:name w:val="Font Style23"/>
    <w:basedOn w:val="a0"/>
    <w:uiPriority w:val="99"/>
    <w:rsid w:val="00286311"/>
    <w:rPr>
      <w:rFonts w:ascii="Times New Roman" w:hAnsi="Times New Roman" w:cs="Times New Roman" w:hint="default"/>
      <w:sz w:val="22"/>
      <w:szCs w:val="22"/>
    </w:rPr>
  </w:style>
  <w:style w:type="character" w:customStyle="1" w:styleId="FontStyle26">
    <w:name w:val="Font Style26"/>
    <w:basedOn w:val="a0"/>
    <w:uiPriority w:val="99"/>
    <w:rsid w:val="00286311"/>
    <w:rPr>
      <w:rFonts w:ascii="Times New Roman" w:hAnsi="Times New Roman" w:cs="Times New Roman" w:hint="default"/>
      <w:w w:val="80"/>
      <w:sz w:val="26"/>
      <w:szCs w:val="26"/>
    </w:rPr>
  </w:style>
  <w:style w:type="character" w:customStyle="1" w:styleId="FontStyle28">
    <w:name w:val="Font Style28"/>
    <w:basedOn w:val="a0"/>
    <w:uiPriority w:val="99"/>
    <w:rsid w:val="00286311"/>
    <w:rPr>
      <w:rFonts w:ascii="Times New Roman" w:hAnsi="Times New Roman" w:cs="Times New Roman" w:hint="default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3D29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298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D29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298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2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20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86311"/>
    <w:pPr>
      <w:spacing w:line="274" w:lineRule="exact"/>
      <w:jc w:val="right"/>
    </w:pPr>
  </w:style>
  <w:style w:type="paragraph" w:customStyle="1" w:styleId="Style5">
    <w:name w:val="Style5"/>
    <w:basedOn w:val="a"/>
    <w:uiPriority w:val="99"/>
    <w:rsid w:val="00286311"/>
    <w:pPr>
      <w:jc w:val="center"/>
    </w:pPr>
  </w:style>
  <w:style w:type="paragraph" w:customStyle="1" w:styleId="Style6">
    <w:name w:val="Style6"/>
    <w:basedOn w:val="a"/>
    <w:uiPriority w:val="99"/>
    <w:rsid w:val="00286311"/>
    <w:pPr>
      <w:spacing w:line="279" w:lineRule="exact"/>
      <w:jc w:val="center"/>
    </w:pPr>
  </w:style>
  <w:style w:type="paragraph" w:customStyle="1" w:styleId="Style8">
    <w:name w:val="Style8"/>
    <w:basedOn w:val="a"/>
    <w:uiPriority w:val="99"/>
    <w:rsid w:val="00286311"/>
    <w:pPr>
      <w:spacing w:line="277" w:lineRule="exact"/>
      <w:ind w:firstLine="572"/>
      <w:jc w:val="both"/>
    </w:pPr>
  </w:style>
  <w:style w:type="paragraph" w:customStyle="1" w:styleId="Style9">
    <w:name w:val="Style9"/>
    <w:basedOn w:val="a"/>
    <w:uiPriority w:val="99"/>
    <w:rsid w:val="00286311"/>
    <w:pPr>
      <w:spacing w:line="283" w:lineRule="exact"/>
      <w:ind w:firstLine="553"/>
      <w:jc w:val="both"/>
    </w:pPr>
  </w:style>
  <w:style w:type="paragraph" w:customStyle="1" w:styleId="Style10">
    <w:name w:val="Style10"/>
    <w:basedOn w:val="a"/>
    <w:uiPriority w:val="99"/>
    <w:rsid w:val="00286311"/>
    <w:pPr>
      <w:spacing w:line="266" w:lineRule="exact"/>
      <w:ind w:firstLine="663"/>
      <w:jc w:val="both"/>
    </w:pPr>
  </w:style>
  <w:style w:type="paragraph" w:customStyle="1" w:styleId="Style11">
    <w:name w:val="Style11"/>
    <w:basedOn w:val="a"/>
    <w:uiPriority w:val="99"/>
    <w:rsid w:val="00286311"/>
    <w:pPr>
      <w:spacing w:line="262" w:lineRule="exact"/>
      <w:ind w:firstLine="668"/>
      <w:jc w:val="both"/>
    </w:pPr>
  </w:style>
  <w:style w:type="paragraph" w:customStyle="1" w:styleId="Style14">
    <w:name w:val="Style14"/>
    <w:basedOn w:val="a"/>
    <w:uiPriority w:val="99"/>
    <w:rsid w:val="00286311"/>
    <w:pPr>
      <w:spacing w:line="267" w:lineRule="exact"/>
      <w:ind w:firstLine="896"/>
    </w:pPr>
  </w:style>
  <w:style w:type="paragraph" w:customStyle="1" w:styleId="Style15">
    <w:name w:val="Style15"/>
    <w:basedOn w:val="a"/>
    <w:uiPriority w:val="99"/>
    <w:rsid w:val="00286311"/>
    <w:pPr>
      <w:spacing w:line="281" w:lineRule="exact"/>
      <w:ind w:hanging="1016"/>
    </w:pPr>
  </w:style>
  <w:style w:type="paragraph" w:customStyle="1" w:styleId="Style16">
    <w:name w:val="Style16"/>
    <w:basedOn w:val="a"/>
    <w:uiPriority w:val="99"/>
    <w:rsid w:val="00286311"/>
    <w:pPr>
      <w:jc w:val="right"/>
    </w:pPr>
  </w:style>
  <w:style w:type="paragraph" w:customStyle="1" w:styleId="Style18">
    <w:name w:val="Style18"/>
    <w:basedOn w:val="a"/>
    <w:uiPriority w:val="99"/>
    <w:rsid w:val="00286311"/>
    <w:pPr>
      <w:spacing w:line="180" w:lineRule="exact"/>
      <w:jc w:val="right"/>
    </w:pPr>
  </w:style>
  <w:style w:type="character" w:customStyle="1" w:styleId="FontStyle21">
    <w:name w:val="Font Style21"/>
    <w:basedOn w:val="a0"/>
    <w:uiPriority w:val="99"/>
    <w:rsid w:val="0028631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2">
    <w:name w:val="Font Style22"/>
    <w:basedOn w:val="a0"/>
    <w:uiPriority w:val="99"/>
    <w:rsid w:val="0028631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23">
    <w:name w:val="Font Style23"/>
    <w:basedOn w:val="a0"/>
    <w:uiPriority w:val="99"/>
    <w:rsid w:val="00286311"/>
    <w:rPr>
      <w:rFonts w:ascii="Times New Roman" w:hAnsi="Times New Roman" w:cs="Times New Roman" w:hint="default"/>
      <w:sz w:val="22"/>
      <w:szCs w:val="22"/>
    </w:rPr>
  </w:style>
  <w:style w:type="character" w:customStyle="1" w:styleId="FontStyle26">
    <w:name w:val="Font Style26"/>
    <w:basedOn w:val="a0"/>
    <w:uiPriority w:val="99"/>
    <w:rsid w:val="00286311"/>
    <w:rPr>
      <w:rFonts w:ascii="Times New Roman" w:hAnsi="Times New Roman" w:cs="Times New Roman" w:hint="default"/>
      <w:w w:val="80"/>
      <w:sz w:val="26"/>
      <w:szCs w:val="26"/>
    </w:rPr>
  </w:style>
  <w:style w:type="character" w:customStyle="1" w:styleId="FontStyle28">
    <w:name w:val="Font Style28"/>
    <w:basedOn w:val="a0"/>
    <w:uiPriority w:val="99"/>
    <w:rsid w:val="00286311"/>
    <w:rPr>
      <w:rFonts w:ascii="Times New Roman" w:hAnsi="Times New Roman" w:cs="Times New Roman" w:hint="default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3D29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298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D29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2982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2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E8E5C-CE88-431F-840F-918FE31A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8</Pages>
  <Words>2431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Шанин Станислав Александрович</dc:creator>
  <cp:keywords/>
  <dc:description/>
  <cp:lastModifiedBy>Programmist</cp:lastModifiedBy>
  <cp:revision>11</cp:revision>
  <cp:lastPrinted>2017-07-12T11:28:00Z</cp:lastPrinted>
  <dcterms:created xsi:type="dcterms:W3CDTF">2017-07-10T08:16:00Z</dcterms:created>
  <dcterms:modified xsi:type="dcterms:W3CDTF">2019-10-18T05:56:00Z</dcterms:modified>
</cp:coreProperties>
</file>